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839E1" w14:textId="77777777" w:rsidR="00052C4B" w:rsidRDefault="00052C4B" w:rsidP="00052C4B">
      <w:pPr>
        <w:jc w:val="center"/>
      </w:pPr>
      <w:bookmarkStart w:id="0" w:name="_GoBack"/>
      <w:bookmarkEnd w:id="0"/>
    </w:p>
    <w:p w14:paraId="1A317689" w14:textId="77777777" w:rsidR="00052C4B" w:rsidRDefault="00052C4B" w:rsidP="00052C4B">
      <w:pPr>
        <w:jc w:val="center"/>
      </w:pPr>
    </w:p>
    <w:p w14:paraId="769D1ABE" w14:textId="77777777" w:rsidR="00052C4B" w:rsidRDefault="00052C4B" w:rsidP="00052C4B">
      <w:pPr>
        <w:jc w:val="center"/>
      </w:pPr>
      <w:r>
        <w:rPr>
          <w:rFonts w:ascii="Arial" w:hAnsi="Arial" w:cs="Arial"/>
          <w:noProof/>
          <w:color w:val="5A5A5A"/>
          <w:sz w:val="53"/>
          <w:szCs w:val="53"/>
          <w:lang w:eastAsia="en-IE"/>
        </w:rPr>
        <w:drawing>
          <wp:inline distT="0" distB="0" distL="0" distR="0" wp14:anchorId="4A6582DE" wp14:editId="335A60E1">
            <wp:extent cx="5392420" cy="2159000"/>
            <wp:effectExtent l="0" t="0" r="0" b="0"/>
            <wp:docPr id="5" name="Picture 5" descr="http://www.greystonescns.ie/uploads/1/2/0/1/12012149/1445610703.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eystonescns.ie/uploads/1/2/0/1/12012149/1445610703.png">
                      <a:hlinkClick r:id="rId8"/>
                    </pic:cNvPr>
                    <pic:cNvPicPr>
                      <a:picLocks noChangeAspect="1" noChangeArrowheads="1"/>
                    </pic:cNvPicPr>
                  </pic:nvPicPr>
                  <pic:blipFill>
                    <a:blip r:embed="rId9" cstate="print"/>
                    <a:srcRect/>
                    <a:stretch>
                      <a:fillRect/>
                    </a:stretch>
                  </pic:blipFill>
                  <pic:spPr bwMode="auto">
                    <a:xfrm>
                      <a:off x="0" y="0"/>
                      <a:ext cx="5392420" cy="2159000"/>
                    </a:xfrm>
                    <a:prstGeom prst="rect">
                      <a:avLst/>
                    </a:prstGeom>
                    <a:noFill/>
                    <a:ln w="9525">
                      <a:noFill/>
                      <a:miter lim="800000"/>
                      <a:headEnd/>
                      <a:tailEnd/>
                    </a:ln>
                  </pic:spPr>
                </pic:pic>
              </a:graphicData>
            </a:graphic>
          </wp:inline>
        </w:drawing>
      </w:r>
    </w:p>
    <w:p w14:paraId="0417D4FA" w14:textId="77777777" w:rsidR="00052C4B" w:rsidRDefault="00052C4B" w:rsidP="00052C4B">
      <w:pPr>
        <w:jc w:val="center"/>
      </w:pPr>
    </w:p>
    <w:p w14:paraId="2152284E" w14:textId="41496776" w:rsidR="00052C4B" w:rsidRDefault="007A4E71" w:rsidP="00052C4B">
      <w:pPr>
        <w:jc w:val="center"/>
        <w:rPr>
          <w:b/>
        </w:rPr>
      </w:pPr>
      <w:r>
        <w:rPr>
          <w:b/>
        </w:rPr>
        <w:t xml:space="preserve">(DRAFT) </w:t>
      </w:r>
      <w:r w:rsidR="00052C4B" w:rsidRPr="00052C4B">
        <w:rPr>
          <w:b/>
        </w:rPr>
        <w:t>PARENT</w:t>
      </w:r>
      <w:r w:rsidR="002A7DDF">
        <w:rPr>
          <w:b/>
        </w:rPr>
        <w:t xml:space="preserve"> TEACHER PARTNERSHIP</w:t>
      </w:r>
      <w:r w:rsidR="00052C4B" w:rsidRPr="00052C4B">
        <w:rPr>
          <w:b/>
        </w:rPr>
        <w:t xml:space="preserve"> CONSTITUTION</w:t>
      </w:r>
    </w:p>
    <w:p w14:paraId="67E0F5A0" w14:textId="77777777" w:rsidR="00052C4B" w:rsidRDefault="00052C4B" w:rsidP="00052C4B">
      <w:pPr>
        <w:jc w:val="center"/>
        <w:rPr>
          <w:b/>
        </w:rPr>
      </w:pPr>
    </w:p>
    <w:p w14:paraId="3C3BEB4B" w14:textId="77777777" w:rsidR="00237857" w:rsidRDefault="00237857" w:rsidP="00052C4B">
      <w:pPr>
        <w:rPr>
          <w:b/>
        </w:rPr>
      </w:pPr>
      <w:r>
        <w:rPr>
          <w:b/>
        </w:rPr>
        <w:t>Articles</w:t>
      </w:r>
    </w:p>
    <w:p w14:paraId="61BE72DD" w14:textId="77777777" w:rsidR="00237857" w:rsidRDefault="00237857" w:rsidP="00052C4B">
      <w:pPr>
        <w:rPr>
          <w:b/>
        </w:rPr>
      </w:pPr>
      <w:r>
        <w:rPr>
          <w:b/>
        </w:rPr>
        <w:t>Article 1 Name and Purpose</w:t>
      </w:r>
    </w:p>
    <w:p w14:paraId="62496139" w14:textId="77777777" w:rsidR="00237857" w:rsidRDefault="00237857" w:rsidP="00052C4B">
      <w:pPr>
        <w:rPr>
          <w:b/>
        </w:rPr>
      </w:pPr>
    </w:p>
    <w:p w14:paraId="3423B8DA" w14:textId="77777777" w:rsidR="003D653D" w:rsidRDefault="00237857" w:rsidP="00052C4B">
      <w:pPr>
        <w:rPr>
          <w:b/>
        </w:rPr>
      </w:pPr>
      <w:r>
        <w:rPr>
          <w:b/>
        </w:rPr>
        <w:t>Article 2 Objectives</w:t>
      </w:r>
    </w:p>
    <w:p w14:paraId="5977414F" w14:textId="77777777" w:rsidR="00237857" w:rsidRDefault="00237857" w:rsidP="00052C4B">
      <w:pPr>
        <w:rPr>
          <w:b/>
        </w:rPr>
      </w:pPr>
    </w:p>
    <w:p w14:paraId="4F1163CB" w14:textId="77777777" w:rsidR="00237857" w:rsidRDefault="00237857" w:rsidP="00052C4B">
      <w:pPr>
        <w:rPr>
          <w:b/>
        </w:rPr>
      </w:pPr>
      <w:r>
        <w:rPr>
          <w:b/>
        </w:rPr>
        <w:t xml:space="preserve">Article 3 </w:t>
      </w:r>
      <w:r w:rsidR="005536C2">
        <w:rPr>
          <w:b/>
        </w:rPr>
        <w:t>Membership</w:t>
      </w:r>
    </w:p>
    <w:p w14:paraId="692E3265" w14:textId="77777777" w:rsidR="00237857" w:rsidRDefault="00237857" w:rsidP="00052C4B">
      <w:pPr>
        <w:rPr>
          <w:b/>
        </w:rPr>
      </w:pPr>
    </w:p>
    <w:p w14:paraId="2C5029C1" w14:textId="77777777" w:rsidR="00237857" w:rsidRDefault="00237857" w:rsidP="00052C4B">
      <w:pPr>
        <w:rPr>
          <w:b/>
        </w:rPr>
      </w:pPr>
      <w:r>
        <w:rPr>
          <w:b/>
        </w:rPr>
        <w:t xml:space="preserve">Article 4 </w:t>
      </w:r>
      <w:r w:rsidR="005536C2">
        <w:rPr>
          <w:b/>
        </w:rPr>
        <w:t>Committee</w:t>
      </w:r>
    </w:p>
    <w:p w14:paraId="1A5E9B85" w14:textId="77777777" w:rsidR="00E70980" w:rsidRDefault="00E70980" w:rsidP="00052C4B">
      <w:pPr>
        <w:rPr>
          <w:b/>
        </w:rPr>
      </w:pPr>
    </w:p>
    <w:p w14:paraId="3A80FEF4" w14:textId="77777777" w:rsidR="00E70980" w:rsidRPr="00E70980" w:rsidRDefault="00E70980" w:rsidP="00E70980">
      <w:pPr>
        <w:rPr>
          <w:b/>
        </w:rPr>
      </w:pPr>
      <w:r w:rsidRPr="00E70980">
        <w:rPr>
          <w:b/>
        </w:rPr>
        <w:t>Article 5 Responsibilities of the Committee</w:t>
      </w:r>
    </w:p>
    <w:p w14:paraId="01C1B4FB" w14:textId="77777777" w:rsidR="00E70980" w:rsidRDefault="00E70980" w:rsidP="00052C4B">
      <w:pPr>
        <w:rPr>
          <w:b/>
        </w:rPr>
      </w:pPr>
    </w:p>
    <w:p w14:paraId="7F48A898" w14:textId="7EAFF81E" w:rsidR="00237857" w:rsidRDefault="00E70980" w:rsidP="00052C4B">
      <w:pPr>
        <w:rPr>
          <w:b/>
        </w:rPr>
      </w:pPr>
      <w:r>
        <w:rPr>
          <w:b/>
        </w:rPr>
        <w:t>Article 6</w:t>
      </w:r>
      <w:r w:rsidR="00237857">
        <w:rPr>
          <w:b/>
        </w:rPr>
        <w:t xml:space="preserve"> Meetings of G</w:t>
      </w:r>
      <w:r w:rsidR="002A7DDF">
        <w:rPr>
          <w:b/>
        </w:rPr>
        <w:t>reystones CNS Parent Teacher Partnership</w:t>
      </w:r>
    </w:p>
    <w:p w14:paraId="2178BDE4" w14:textId="77777777" w:rsidR="00237857" w:rsidRDefault="00237857" w:rsidP="00052C4B">
      <w:pPr>
        <w:rPr>
          <w:b/>
        </w:rPr>
      </w:pPr>
    </w:p>
    <w:p w14:paraId="3019A92C" w14:textId="77777777" w:rsidR="00237857" w:rsidRDefault="00E70980" w:rsidP="00052C4B">
      <w:pPr>
        <w:rPr>
          <w:b/>
        </w:rPr>
      </w:pPr>
      <w:r>
        <w:rPr>
          <w:b/>
        </w:rPr>
        <w:t>Article 7</w:t>
      </w:r>
      <w:r w:rsidR="00237857">
        <w:rPr>
          <w:b/>
        </w:rPr>
        <w:t xml:space="preserve"> Voting Rights at Annual General Meetings and Extraordinary General Meetings</w:t>
      </w:r>
    </w:p>
    <w:p w14:paraId="637BD28D" w14:textId="77777777" w:rsidR="00216529" w:rsidRDefault="00216529" w:rsidP="00052C4B">
      <w:pPr>
        <w:rPr>
          <w:b/>
        </w:rPr>
      </w:pPr>
    </w:p>
    <w:p w14:paraId="204955B3" w14:textId="77777777" w:rsidR="00237857" w:rsidRDefault="00E70980" w:rsidP="00052C4B">
      <w:pPr>
        <w:rPr>
          <w:b/>
        </w:rPr>
      </w:pPr>
      <w:r>
        <w:rPr>
          <w:b/>
        </w:rPr>
        <w:t>Article 8</w:t>
      </w:r>
      <w:r w:rsidR="00237857">
        <w:rPr>
          <w:b/>
        </w:rPr>
        <w:t xml:space="preserve"> Financial Year and Financing Sources</w:t>
      </w:r>
    </w:p>
    <w:p w14:paraId="38696BC6" w14:textId="77777777" w:rsidR="00237857" w:rsidRDefault="00237857" w:rsidP="00052C4B">
      <w:pPr>
        <w:rPr>
          <w:b/>
        </w:rPr>
      </w:pPr>
    </w:p>
    <w:p w14:paraId="3F586A2A" w14:textId="77777777" w:rsidR="00237857" w:rsidRDefault="00E70980" w:rsidP="00052C4B">
      <w:pPr>
        <w:rPr>
          <w:b/>
        </w:rPr>
      </w:pPr>
      <w:r>
        <w:rPr>
          <w:b/>
        </w:rPr>
        <w:t>Article 9</w:t>
      </w:r>
      <w:r w:rsidR="00237857">
        <w:rPr>
          <w:b/>
        </w:rPr>
        <w:t xml:space="preserve"> Winding Up</w:t>
      </w:r>
    </w:p>
    <w:p w14:paraId="3DEDA1ED" w14:textId="77777777" w:rsidR="00237857" w:rsidRDefault="00237857" w:rsidP="00052C4B">
      <w:pPr>
        <w:rPr>
          <w:b/>
        </w:rPr>
      </w:pPr>
    </w:p>
    <w:p w14:paraId="6069E4AD" w14:textId="77777777" w:rsidR="00237857" w:rsidRDefault="00237857" w:rsidP="00052C4B">
      <w:pPr>
        <w:rPr>
          <w:b/>
        </w:rPr>
      </w:pPr>
      <w:r>
        <w:rPr>
          <w:b/>
        </w:rPr>
        <w:t>Appendices</w:t>
      </w:r>
    </w:p>
    <w:p w14:paraId="5976AA0C" w14:textId="77777777" w:rsidR="00237857" w:rsidRDefault="00237857" w:rsidP="00052C4B">
      <w:pPr>
        <w:rPr>
          <w:b/>
        </w:rPr>
      </w:pPr>
    </w:p>
    <w:p w14:paraId="38666919" w14:textId="77777777" w:rsidR="00984288" w:rsidRDefault="00984288" w:rsidP="00052C4B">
      <w:pPr>
        <w:rPr>
          <w:b/>
        </w:rPr>
      </w:pPr>
    </w:p>
    <w:p w14:paraId="4BDABCA6" w14:textId="77777777" w:rsidR="00984288" w:rsidRDefault="00984288" w:rsidP="00052C4B">
      <w:pPr>
        <w:rPr>
          <w:b/>
        </w:rPr>
      </w:pPr>
    </w:p>
    <w:p w14:paraId="2183FA9B" w14:textId="77777777" w:rsidR="00984288" w:rsidRDefault="00984288" w:rsidP="00052C4B">
      <w:pPr>
        <w:rPr>
          <w:b/>
        </w:rPr>
      </w:pPr>
    </w:p>
    <w:p w14:paraId="5F31DF07" w14:textId="77777777" w:rsidR="00984288" w:rsidRDefault="00984288" w:rsidP="00052C4B">
      <w:pPr>
        <w:rPr>
          <w:b/>
        </w:rPr>
      </w:pPr>
    </w:p>
    <w:p w14:paraId="1745FDC4" w14:textId="77777777" w:rsidR="00984288" w:rsidRDefault="00984288" w:rsidP="00052C4B">
      <w:pPr>
        <w:rPr>
          <w:b/>
        </w:rPr>
      </w:pPr>
    </w:p>
    <w:p w14:paraId="73250318" w14:textId="77777777" w:rsidR="00984288" w:rsidRDefault="00984288" w:rsidP="00052C4B">
      <w:pPr>
        <w:rPr>
          <w:b/>
        </w:rPr>
      </w:pPr>
    </w:p>
    <w:p w14:paraId="6DF4A714" w14:textId="77777777" w:rsidR="00984288" w:rsidRDefault="00984288" w:rsidP="00052C4B">
      <w:pPr>
        <w:rPr>
          <w:b/>
        </w:rPr>
      </w:pPr>
    </w:p>
    <w:p w14:paraId="5DBA91BD" w14:textId="77777777" w:rsidR="00984288" w:rsidRDefault="00984288" w:rsidP="00052C4B">
      <w:pPr>
        <w:rPr>
          <w:b/>
        </w:rPr>
      </w:pPr>
    </w:p>
    <w:p w14:paraId="5975FA04" w14:textId="77777777" w:rsidR="00984288" w:rsidRDefault="00984288" w:rsidP="00052C4B">
      <w:pPr>
        <w:rPr>
          <w:b/>
        </w:rPr>
      </w:pPr>
    </w:p>
    <w:p w14:paraId="1E055D0C" w14:textId="77777777" w:rsidR="00984288" w:rsidRDefault="00984288" w:rsidP="00052C4B">
      <w:pPr>
        <w:rPr>
          <w:b/>
        </w:rPr>
      </w:pPr>
    </w:p>
    <w:p w14:paraId="4ECF56EC" w14:textId="77777777" w:rsidR="00984288" w:rsidRDefault="00984288" w:rsidP="00052C4B">
      <w:pPr>
        <w:rPr>
          <w:b/>
        </w:rPr>
      </w:pPr>
    </w:p>
    <w:p w14:paraId="0346731B" w14:textId="77777777" w:rsidR="00984288" w:rsidRDefault="00984288" w:rsidP="00052C4B">
      <w:pPr>
        <w:rPr>
          <w:b/>
        </w:rPr>
      </w:pPr>
    </w:p>
    <w:p w14:paraId="40BA7E58" w14:textId="77777777" w:rsidR="00984288" w:rsidRDefault="00984288" w:rsidP="00052C4B">
      <w:pPr>
        <w:rPr>
          <w:b/>
        </w:rPr>
      </w:pPr>
    </w:p>
    <w:p w14:paraId="4D8DBDE7" w14:textId="77777777" w:rsidR="00984288" w:rsidRDefault="00984288" w:rsidP="00052C4B">
      <w:pPr>
        <w:rPr>
          <w:b/>
        </w:rPr>
      </w:pPr>
    </w:p>
    <w:p w14:paraId="51BB1FC8" w14:textId="77777777" w:rsidR="00984288" w:rsidRDefault="00984288" w:rsidP="00052C4B">
      <w:pPr>
        <w:rPr>
          <w:b/>
        </w:rPr>
      </w:pPr>
    </w:p>
    <w:p w14:paraId="12BF25D5" w14:textId="77777777" w:rsidR="00984288" w:rsidRDefault="00984288" w:rsidP="00052C4B">
      <w:pPr>
        <w:rPr>
          <w:b/>
        </w:rPr>
      </w:pPr>
    </w:p>
    <w:p w14:paraId="4A1B1E9D" w14:textId="77777777" w:rsidR="00984288" w:rsidRDefault="00984288" w:rsidP="00052C4B">
      <w:pPr>
        <w:rPr>
          <w:b/>
        </w:rPr>
      </w:pPr>
    </w:p>
    <w:p w14:paraId="0D725CC2" w14:textId="77777777" w:rsidR="005536C2" w:rsidRDefault="005536C2" w:rsidP="004D233E">
      <w:pPr>
        <w:jc w:val="both"/>
        <w:rPr>
          <w:b/>
        </w:rPr>
      </w:pPr>
    </w:p>
    <w:p w14:paraId="775D2B48" w14:textId="77777777" w:rsidR="00E70980" w:rsidRDefault="00E70980" w:rsidP="004D233E">
      <w:pPr>
        <w:jc w:val="both"/>
        <w:rPr>
          <w:b/>
        </w:rPr>
      </w:pPr>
    </w:p>
    <w:p w14:paraId="4C525AD2" w14:textId="77777777" w:rsidR="00E70980" w:rsidRDefault="00E70980" w:rsidP="004D233E">
      <w:pPr>
        <w:jc w:val="both"/>
        <w:rPr>
          <w:b/>
        </w:rPr>
      </w:pPr>
    </w:p>
    <w:p w14:paraId="0E731943" w14:textId="77777777" w:rsidR="00984288" w:rsidRDefault="00984288" w:rsidP="004D233E">
      <w:pPr>
        <w:jc w:val="both"/>
        <w:rPr>
          <w:b/>
        </w:rPr>
      </w:pPr>
      <w:r>
        <w:rPr>
          <w:b/>
        </w:rPr>
        <w:lastRenderedPageBreak/>
        <w:t>Article 1</w:t>
      </w:r>
      <w:r w:rsidR="00216529">
        <w:rPr>
          <w:b/>
        </w:rPr>
        <w:t xml:space="preserve"> Name and Purpose</w:t>
      </w:r>
    </w:p>
    <w:p w14:paraId="709CD330" w14:textId="56235E47" w:rsidR="00216529" w:rsidRPr="00AB433D" w:rsidRDefault="00984288" w:rsidP="004D233E">
      <w:pPr>
        <w:jc w:val="both"/>
      </w:pPr>
      <w:r w:rsidRPr="00AB433D">
        <w:t>The name of the association shall be Greystones Community Na</w:t>
      </w:r>
      <w:r w:rsidR="002A7DDF">
        <w:t>tional School Parent Teacher Partnership</w:t>
      </w:r>
      <w:r w:rsidRPr="00AB433D">
        <w:t xml:space="preserve">, hereinafter called </w:t>
      </w:r>
      <w:r w:rsidR="005536C2" w:rsidRPr="00AB433D">
        <w:t>“</w:t>
      </w:r>
      <w:r w:rsidR="002A7DDF">
        <w:t>Greystones CNS PTP</w:t>
      </w:r>
      <w:r w:rsidR="005536C2" w:rsidRPr="00AB433D">
        <w:t>”</w:t>
      </w:r>
      <w:r w:rsidRPr="00AB433D">
        <w:t xml:space="preserve"> located at</w:t>
      </w:r>
      <w:r w:rsidR="005A7A94">
        <w:t xml:space="preserve"> ___________, Greystones</w:t>
      </w:r>
      <w:r w:rsidRPr="00AB433D">
        <w:t xml:space="preserve">. </w:t>
      </w:r>
    </w:p>
    <w:p w14:paraId="4B5ECCF3" w14:textId="63973AE4" w:rsidR="00984288" w:rsidRPr="00AB433D" w:rsidRDefault="00984288" w:rsidP="004D233E">
      <w:pPr>
        <w:jc w:val="both"/>
      </w:pPr>
      <w:r w:rsidRPr="00AB433D">
        <w:t>The p</w:t>
      </w:r>
      <w:r w:rsidR="002A7DDF">
        <w:t>urpose of the Parent Teacher Partnership</w:t>
      </w:r>
      <w:r w:rsidRPr="00AB433D">
        <w:t xml:space="preserve"> shall be to provide a forum </w:t>
      </w:r>
      <w:r w:rsidR="00B33244" w:rsidRPr="00AB433D">
        <w:t>for</w:t>
      </w:r>
      <w:r w:rsidRPr="00AB433D">
        <w:t xml:space="preserve"> parents/guardians of children attending Greystones Community National School</w:t>
      </w:r>
      <w:r w:rsidR="00EB65E8" w:rsidRPr="00AB433D">
        <w:t xml:space="preserve"> in promoting</w:t>
      </w:r>
      <w:r w:rsidR="00B33244" w:rsidRPr="00AB433D">
        <w:t xml:space="preserve"> the interests </w:t>
      </w:r>
      <w:r w:rsidR="00216529" w:rsidRPr="00AB433D">
        <w:t xml:space="preserve">and best possible education </w:t>
      </w:r>
      <w:r w:rsidR="00B33244" w:rsidRPr="00AB433D">
        <w:t xml:space="preserve">of the </w:t>
      </w:r>
      <w:r w:rsidR="002A0350" w:rsidRPr="00AB433D">
        <w:t>students</w:t>
      </w:r>
      <w:r w:rsidR="00B33244" w:rsidRPr="00AB433D">
        <w:t xml:space="preserve"> in the school in co-operation with </w:t>
      </w:r>
      <w:r w:rsidR="004D233E" w:rsidRPr="00AB433D">
        <w:t xml:space="preserve">the </w:t>
      </w:r>
      <w:r w:rsidR="00B33244" w:rsidRPr="00AB433D">
        <w:t>Principal, staff, studen</w:t>
      </w:r>
      <w:r w:rsidR="00216529" w:rsidRPr="00AB433D">
        <w:t xml:space="preserve">ts and the </w:t>
      </w:r>
      <w:r w:rsidR="00EB65E8" w:rsidRPr="00AB433D">
        <w:t>Single Manager/</w:t>
      </w:r>
      <w:r w:rsidR="00216529" w:rsidRPr="00AB433D">
        <w:t>Board of Management</w:t>
      </w:r>
      <w:r w:rsidR="00EB65E8" w:rsidRPr="00AB433D">
        <w:t xml:space="preserve"> (as the case may be)</w:t>
      </w:r>
      <w:r w:rsidR="00216529" w:rsidRPr="00AB433D">
        <w:t xml:space="preserve"> having regard to</w:t>
      </w:r>
      <w:r w:rsidR="00B33244" w:rsidRPr="00AB433D">
        <w:t xml:space="preserve"> </w:t>
      </w:r>
      <w:r w:rsidR="002A0350" w:rsidRPr="00AB433D">
        <w:t>the provisions</w:t>
      </w:r>
      <w:r w:rsidR="00B33244" w:rsidRPr="00AB433D">
        <w:t xml:space="preserve"> of the Education Act 1998</w:t>
      </w:r>
      <w:r w:rsidR="002A0350" w:rsidRPr="00AB433D">
        <w:t>, in particular section 26</w:t>
      </w:r>
      <w:r w:rsidRPr="00AB433D">
        <w:t xml:space="preserve">. </w:t>
      </w:r>
      <w:r w:rsidR="00216529" w:rsidRPr="00AB433D">
        <w:t xml:space="preserve"> </w:t>
      </w:r>
    </w:p>
    <w:p w14:paraId="0EE97181" w14:textId="77777777" w:rsidR="00216529" w:rsidRPr="00AB433D" w:rsidRDefault="00216529" w:rsidP="004D233E">
      <w:pPr>
        <w:jc w:val="both"/>
        <w:rPr>
          <w:b/>
        </w:rPr>
      </w:pPr>
      <w:r w:rsidRPr="00AB433D">
        <w:rPr>
          <w:b/>
        </w:rPr>
        <w:t>Article 2 Objectives</w:t>
      </w:r>
    </w:p>
    <w:p w14:paraId="2CB41291" w14:textId="5A143BF3" w:rsidR="000930C9" w:rsidRDefault="00216529" w:rsidP="004D233E">
      <w:pPr>
        <w:jc w:val="both"/>
      </w:pPr>
      <w:r w:rsidRPr="00AB433D">
        <w:t xml:space="preserve">The objectives of Greystones CNS </w:t>
      </w:r>
      <w:r w:rsidR="002A7DDF">
        <w:t xml:space="preserve">PTP </w:t>
      </w:r>
      <w:r w:rsidRPr="00AB433D">
        <w:t xml:space="preserve">shall be to advise the Principal and </w:t>
      </w:r>
      <w:r w:rsidR="00D94680">
        <w:t>Single Manager/ Board</w:t>
      </w:r>
      <w:r w:rsidRPr="00AB433D">
        <w:t xml:space="preserve"> of Management on any matter relating to the school and</w:t>
      </w:r>
      <w:r w:rsidR="004D233E" w:rsidRPr="00AB433D">
        <w:t>,</w:t>
      </w:r>
      <w:r w:rsidRPr="00AB433D">
        <w:t xml:space="preserve"> the Principal or </w:t>
      </w:r>
      <w:r w:rsidR="00D94680">
        <w:t>Single Manager/</w:t>
      </w:r>
      <w:r w:rsidRPr="00AB433D">
        <w:t>Board</w:t>
      </w:r>
      <w:r w:rsidR="004D233E" w:rsidRPr="00AB433D">
        <w:t xml:space="preserve"> shall have regard to any such advice and adopt a programme of activities which will promote the involvement of parents, in consultation with the Principal, in the operation of the school.</w:t>
      </w:r>
      <w:r w:rsidR="002A0350" w:rsidRPr="00AB433D">
        <w:t xml:space="preserve"> </w:t>
      </w:r>
    </w:p>
    <w:p w14:paraId="13392111" w14:textId="3B1E07B8" w:rsidR="002A0350" w:rsidRPr="00AB433D" w:rsidRDefault="002A0350" w:rsidP="004D233E">
      <w:pPr>
        <w:jc w:val="both"/>
      </w:pPr>
      <w:r w:rsidRPr="00AB433D">
        <w:t>In this regard</w:t>
      </w:r>
      <w:r w:rsidR="000930C9">
        <w:t xml:space="preserve"> but not limited </w:t>
      </w:r>
      <w:r w:rsidR="00190E0D">
        <w:t>there</w:t>
      </w:r>
      <w:r w:rsidR="000930C9">
        <w:t>to</w:t>
      </w:r>
      <w:r w:rsidRPr="00AB433D">
        <w:t>, Greysto</w:t>
      </w:r>
      <w:r w:rsidR="002A7DDF">
        <w:t>nes CNS PTP may</w:t>
      </w:r>
      <w:r w:rsidRPr="00AB433D">
        <w:t>;</w:t>
      </w:r>
    </w:p>
    <w:p w14:paraId="11B63B3B" w14:textId="6CE6E385" w:rsidR="000930C9" w:rsidRDefault="003C3BB1" w:rsidP="00AB433D">
      <w:pPr>
        <w:pStyle w:val="ListParagraph"/>
        <w:numPr>
          <w:ilvl w:val="0"/>
          <w:numId w:val="2"/>
        </w:numPr>
        <w:jc w:val="both"/>
      </w:pPr>
      <w:r>
        <w:t xml:space="preserve">Advise and </w:t>
      </w:r>
      <w:r w:rsidR="00D94680">
        <w:t>assist</w:t>
      </w:r>
      <w:r w:rsidR="00AB433D" w:rsidRPr="00AB433D">
        <w:t xml:space="preserve"> the Principal and staff in </w:t>
      </w:r>
      <w:r>
        <w:t xml:space="preserve">formulating and </w:t>
      </w:r>
      <w:r w:rsidR="00AB433D" w:rsidRPr="00AB433D">
        <w:t>adhering to the core values and ethos of Greystones CNS</w:t>
      </w:r>
      <w:r w:rsidR="00190E0D">
        <w:t>,</w:t>
      </w:r>
      <w:r w:rsidR="000930C9">
        <w:t xml:space="preserve"> as appended hereto</w:t>
      </w:r>
      <w:r w:rsidR="00A96434">
        <w:t xml:space="preserve"> (</w:t>
      </w:r>
      <w:r w:rsidR="009604FF">
        <w:t>Appendix</w:t>
      </w:r>
      <w:r w:rsidR="00A96434">
        <w:t xml:space="preserve"> A)</w:t>
      </w:r>
      <w:r w:rsidR="000930C9">
        <w:t>.</w:t>
      </w:r>
    </w:p>
    <w:p w14:paraId="170B06CD" w14:textId="77777777" w:rsidR="003C3BB1" w:rsidRDefault="003C3BB1" w:rsidP="003C3BB1">
      <w:pPr>
        <w:pStyle w:val="ListParagraph"/>
        <w:jc w:val="both"/>
      </w:pPr>
    </w:p>
    <w:p w14:paraId="1D109B13" w14:textId="2A1A15CB" w:rsidR="003C3BB1" w:rsidRDefault="003C3BB1" w:rsidP="003C3BB1">
      <w:pPr>
        <w:pStyle w:val="ListParagraph"/>
        <w:numPr>
          <w:ilvl w:val="0"/>
          <w:numId w:val="2"/>
        </w:numPr>
        <w:jc w:val="both"/>
      </w:pPr>
      <w:r>
        <w:t xml:space="preserve">Advise and </w:t>
      </w:r>
      <w:r w:rsidR="00D94680">
        <w:t xml:space="preserve">assist </w:t>
      </w:r>
      <w:r>
        <w:t>the Principal and staff in formulating and adhering to the policies of Greystones CNS, as appended hereto (</w:t>
      </w:r>
      <w:r w:rsidR="009604FF">
        <w:t>Appendix</w:t>
      </w:r>
      <w:r>
        <w:t xml:space="preserve"> B)</w:t>
      </w:r>
    </w:p>
    <w:p w14:paraId="2119EF03" w14:textId="77777777" w:rsidR="003C3BB1" w:rsidRDefault="003C3BB1" w:rsidP="003C3BB1">
      <w:pPr>
        <w:pStyle w:val="ListParagraph"/>
        <w:jc w:val="both"/>
      </w:pPr>
    </w:p>
    <w:p w14:paraId="7AF30806" w14:textId="767D46B4" w:rsidR="001D5867" w:rsidRDefault="001D5867" w:rsidP="009604FF">
      <w:pPr>
        <w:pStyle w:val="ListParagraph"/>
        <w:numPr>
          <w:ilvl w:val="0"/>
          <w:numId w:val="2"/>
        </w:numPr>
        <w:jc w:val="both"/>
      </w:pPr>
      <w:r>
        <w:t xml:space="preserve">Fairly represent the views of its members and act as a communication conduit between Parents/Guardians, the Principal, Staff and Single Manager/Board of Management (as the case may be) in </w:t>
      </w:r>
      <w:r w:rsidR="009C35F9">
        <w:t xml:space="preserve">developing and supporting a new model of </w:t>
      </w:r>
      <w:r w:rsidR="004118C3">
        <w:t>21</w:t>
      </w:r>
      <w:r w:rsidR="004118C3" w:rsidRPr="004118C3">
        <w:rPr>
          <w:vertAlign w:val="superscript"/>
        </w:rPr>
        <w:t>st</w:t>
      </w:r>
      <w:r w:rsidR="004118C3">
        <w:t xml:space="preserve"> century </w:t>
      </w:r>
      <w:r w:rsidR="009C35F9">
        <w:t xml:space="preserve">primary education which is </w:t>
      </w:r>
      <w:r w:rsidR="004118C3">
        <w:t>child centred, inclusive</w:t>
      </w:r>
      <w:r>
        <w:t xml:space="preserve"> </w:t>
      </w:r>
      <w:r w:rsidR="00A928FF">
        <w:t>and</w:t>
      </w:r>
      <w:r w:rsidR="004118C3">
        <w:t xml:space="preserve"> </w:t>
      </w:r>
      <w:r w:rsidR="004118C3" w:rsidRPr="004118C3">
        <w:rPr>
          <w:lang w:val="en-GB"/>
        </w:rPr>
        <w:t xml:space="preserve">where each child is welcomed, respected, cherished </w:t>
      </w:r>
      <w:r w:rsidR="004118C3">
        <w:rPr>
          <w:lang w:val="en-GB"/>
        </w:rPr>
        <w:t xml:space="preserve">and facilitated in reaching </w:t>
      </w:r>
      <w:r w:rsidR="004118C3" w:rsidRPr="004118C3">
        <w:rPr>
          <w:lang w:val="en-GB"/>
        </w:rPr>
        <w:t>her</w:t>
      </w:r>
      <w:r w:rsidR="004118C3">
        <w:rPr>
          <w:lang w:val="en-GB"/>
        </w:rPr>
        <w:t>/his</w:t>
      </w:r>
      <w:r w:rsidR="004118C3" w:rsidRPr="004118C3">
        <w:rPr>
          <w:lang w:val="en-GB"/>
        </w:rPr>
        <w:t xml:space="preserve"> full potential whatever their background, nationality or faith</w:t>
      </w:r>
      <w:r w:rsidR="009C35F9">
        <w:t>.</w:t>
      </w:r>
    </w:p>
    <w:p w14:paraId="5887C863" w14:textId="77777777" w:rsidR="001D5867" w:rsidRDefault="001D5867" w:rsidP="001D5867">
      <w:pPr>
        <w:pStyle w:val="ListParagraph"/>
        <w:jc w:val="both"/>
      </w:pPr>
    </w:p>
    <w:p w14:paraId="6C1F61B1" w14:textId="77777777" w:rsidR="009604FF" w:rsidRDefault="003C3BB1" w:rsidP="009604FF">
      <w:pPr>
        <w:pStyle w:val="ListParagraph"/>
        <w:numPr>
          <w:ilvl w:val="0"/>
          <w:numId w:val="2"/>
        </w:numPr>
        <w:jc w:val="both"/>
      </w:pPr>
      <w:r>
        <w:t>Organise and support a programme of parental activities, in consultation with the Principal, in the operation of the school.</w:t>
      </w:r>
    </w:p>
    <w:p w14:paraId="0AF3BA71" w14:textId="77777777" w:rsidR="009604FF" w:rsidRDefault="009604FF" w:rsidP="009604FF">
      <w:pPr>
        <w:pStyle w:val="ListParagraph"/>
        <w:jc w:val="both"/>
      </w:pPr>
    </w:p>
    <w:p w14:paraId="43442D55" w14:textId="77777777" w:rsidR="009604FF" w:rsidRPr="004118C3" w:rsidRDefault="009604FF" w:rsidP="009604FF">
      <w:pPr>
        <w:pStyle w:val="ListParagraph"/>
        <w:numPr>
          <w:ilvl w:val="0"/>
          <w:numId w:val="2"/>
        </w:numPr>
        <w:jc w:val="both"/>
      </w:pPr>
      <w:r>
        <w:t>Liaise with the Principal, staff, Single Manager/Board of Management (as the case may</w:t>
      </w:r>
      <w:r w:rsidR="001D5867">
        <w:t xml:space="preserve"> </w:t>
      </w:r>
      <w:r>
        <w:t xml:space="preserve">be) in promoting </w:t>
      </w:r>
      <w:r w:rsidRPr="009604FF">
        <w:t>a high standard of education where each c</w:t>
      </w:r>
      <w:r>
        <w:t xml:space="preserve">hild is encouraged to reach </w:t>
      </w:r>
      <w:r w:rsidRPr="009604FF">
        <w:t>her</w:t>
      </w:r>
      <w:r>
        <w:t>/his</w:t>
      </w:r>
      <w:r w:rsidRPr="009604FF">
        <w:t xml:space="preserve"> personal potential</w:t>
      </w:r>
      <w:r w:rsidRPr="009604FF">
        <w:rPr>
          <w:color w:val="2A2A2A"/>
        </w:rPr>
        <w:t>.</w:t>
      </w:r>
    </w:p>
    <w:p w14:paraId="78002058" w14:textId="77777777" w:rsidR="004118C3" w:rsidRDefault="004118C3" w:rsidP="004118C3">
      <w:pPr>
        <w:pStyle w:val="ListParagraph"/>
      </w:pPr>
    </w:p>
    <w:p w14:paraId="35C5955F" w14:textId="03C4E034" w:rsidR="004118C3" w:rsidRPr="004118C3" w:rsidRDefault="00365BB0" w:rsidP="009604FF">
      <w:pPr>
        <w:pStyle w:val="ListParagraph"/>
        <w:numPr>
          <w:ilvl w:val="0"/>
          <w:numId w:val="2"/>
        </w:numPr>
        <w:jc w:val="both"/>
      </w:pPr>
      <w:r>
        <w:rPr>
          <w:bCs/>
          <w:color w:val="000000"/>
        </w:rPr>
        <w:t xml:space="preserve">Greystones PTP recognises that its </w:t>
      </w:r>
      <w:r w:rsidR="004118C3" w:rsidRPr="004118C3">
        <w:rPr>
          <w:bCs/>
          <w:color w:val="000000"/>
        </w:rPr>
        <w:t>pr</w:t>
      </w:r>
      <w:r w:rsidR="00DE3900">
        <w:rPr>
          <w:bCs/>
          <w:color w:val="000000"/>
        </w:rPr>
        <w:t>imary role is to support the Single Manager/Board of Management</w:t>
      </w:r>
      <w:r w:rsidR="004118C3" w:rsidRPr="004118C3">
        <w:rPr>
          <w:bCs/>
          <w:color w:val="000000"/>
        </w:rPr>
        <w:t xml:space="preserve">, Principal and staff to ensure that our children achieve the best </w:t>
      </w:r>
      <w:r w:rsidR="00C07CDF">
        <w:rPr>
          <w:bCs/>
          <w:color w:val="000000"/>
        </w:rPr>
        <w:t xml:space="preserve">possible </w:t>
      </w:r>
      <w:r w:rsidR="004118C3" w:rsidRPr="004118C3">
        <w:rPr>
          <w:bCs/>
          <w:color w:val="000000"/>
        </w:rPr>
        <w:t>educational outcomes</w:t>
      </w:r>
      <w:r w:rsidR="00C07CDF">
        <w:rPr>
          <w:bCs/>
          <w:color w:val="000000"/>
        </w:rPr>
        <w:t xml:space="preserve">. </w:t>
      </w:r>
      <w:r w:rsidR="004118C3" w:rsidRPr="004118C3">
        <w:rPr>
          <w:bCs/>
          <w:color w:val="000000"/>
        </w:rPr>
        <w:t xml:space="preserve">The PTP </w:t>
      </w:r>
      <w:r>
        <w:rPr>
          <w:bCs/>
          <w:color w:val="000000"/>
        </w:rPr>
        <w:t xml:space="preserve">will </w:t>
      </w:r>
      <w:r w:rsidR="004118C3" w:rsidRPr="004118C3">
        <w:rPr>
          <w:bCs/>
          <w:color w:val="000000"/>
        </w:rPr>
        <w:t>not begin initiatives without first getting the permission of the BOM, whose decision is final. Parents</w:t>
      </w:r>
      <w:r>
        <w:rPr>
          <w:bCs/>
          <w:color w:val="000000"/>
        </w:rPr>
        <w:t xml:space="preserve"> will be</w:t>
      </w:r>
      <w:r w:rsidR="004118C3" w:rsidRPr="004118C3">
        <w:rPr>
          <w:bCs/>
          <w:color w:val="000000"/>
        </w:rPr>
        <w:t xml:space="preserve"> consulted on all relevant policies when they are being developed and reviewed and as such this is the </w:t>
      </w:r>
      <w:r w:rsidR="004118C3" w:rsidRPr="004118C3">
        <w:rPr>
          <w:bCs/>
          <w:color w:val="000000"/>
        </w:rPr>
        <w:lastRenderedPageBreak/>
        <w:t>for</w:t>
      </w:r>
      <w:r w:rsidR="004118C3">
        <w:rPr>
          <w:bCs/>
          <w:color w:val="000000"/>
        </w:rPr>
        <w:t>um to add input. The PTP is not</w:t>
      </w:r>
      <w:r w:rsidR="004118C3" w:rsidRPr="004118C3">
        <w:rPr>
          <w:bCs/>
          <w:color w:val="000000"/>
        </w:rPr>
        <w:t xml:space="preserve"> a forum to air grievances or issues </w:t>
      </w:r>
      <w:r>
        <w:rPr>
          <w:bCs/>
          <w:color w:val="000000"/>
        </w:rPr>
        <w:t xml:space="preserve">relating </w:t>
      </w:r>
      <w:r w:rsidR="00C07CDF">
        <w:rPr>
          <w:bCs/>
          <w:color w:val="000000"/>
        </w:rPr>
        <w:t>to individual pupils, parents,</w:t>
      </w:r>
      <w:r>
        <w:rPr>
          <w:bCs/>
          <w:color w:val="000000"/>
        </w:rPr>
        <w:t xml:space="preserve"> staff</w:t>
      </w:r>
      <w:r w:rsidR="00C07CDF">
        <w:rPr>
          <w:bCs/>
          <w:color w:val="000000"/>
        </w:rPr>
        <w:t xml:space="preserve"> or school polices. A</w:t>
      </w:r>
      <w:r w:rsidR="004118C3" w:rsidRPr="004118C3">
        <w:rPr>
          <w:bCs/>
          <w:color w:val="000000"/>
        </w:rPr>
        <w:t xml:space="preserve">ny such </w:t>
      </w:r>
      <w:r w:rsidR="00C07CDF">
        <w:rPr>
          <w:bCs/>
          <w:color w:val="000000"/>
        </w:rPr>
        <w:t>grievances/</w:t>
      </w:r>
      <w:r w:rsidR="004118C3" w:rsidRPr="004118C3">
        <w:rPr>
          <w:bCs/>
          <w:color w:val="000000"/>
        </w:rPr>
        <w:t xml:space="preserve">concerns should, in the first instance, be brought to the attention of the Principal directly and then, if not resolved, pursued through the school's complaint procedures which are available on the policy section of the </w:t>
      </w:r>
      <w:r w:rsidR="004118C3">
        <w:rPr>
          <w:bCs/>
          <w:color w:val="000000"/>
        </w:rPr>
        <w:t xml:space="preserve">Greystones CNS </w:t>
      </w:r>
      <w:r w:rsidR="004118C3" w:rsidRPr="004118C3">
        <w:rPr>
          <w:bCs/>
          <w:color w:val="000000"/>
        </w:rPr>
        <w:t>website</w:t>
      </w:r>
      <w:r w:rsidR="004118C3">
        <w:rPr>
          <w:bCs/>
          <w:color w:val="000000"/>
        </w:rPr>
        <w:t>.</w:t>
      </w:r>
    </w:p>
    <w:p w14:paraId="298BFD22" w14:textId="77777777" w:rsidR="003C3BB1" w:rsidRDefault="003C3BB1" w:rsidP="003C3BB1">
      <w:pPr>
        <w:pStyle w:val="ListParagraph"/>
        <w:jc w:val="both"/>
      </w:pPr>
    </w:p>
    <w:p w14:paraId="7A7AC05D" w14:textId="49EC3109" w:rsidR="007F0113" w:rsidRDefault="007F0113" w:rsidP="00AB433D">
      <w:pPr>
        <w:pStyle w:val="ListParagraph"/>
        <w:numPr>
          <w:ilvl w:val="0"/>
          <w:numId w:val="2"/>
        </w:numPr>
        <w:jc w:val="both"/>
      </w:pPr>
      <w:r>
        <w:t>If</w:t>
      </w:r>
      <w:r w:rsidR="00A96434">
        <w:t xml:space="preserve"> affi</w:t>
      </w:r>
      <w:r>
        <w:t>liated to a national association of parents</w:t>
      </w:r>
      <w:r w:rsidR="00A96434">
        <w:t>,</w:t>
      </w:r>
      <w:r w:rsidR="003C3BB1">
        <w:t xml:space="preserve"> following consultation with</w:t>
      </w:r>
      <w:r w:rsidR="00365BB0">
        <w:t xml:space="preserve"> Greystones CNS </w:t>
      </w:r>
      <w:r w:rsidR="004118C3">
        <w:t xml:space="preserve">PTP </w:t>
      </w:r>
      <w:r w:rsidR="00A96434">
        <w:t>members, m</w:t>
      </w:r>
      <w:r>
        <w:t>ake rules in accord</w:t>
      </w:r>
      <w:r w:rsidR="00A96434">
        <w:t>ance with guidelines issued by that</w:t>
      </w:r>
      <w:r>
        <w:t xml:space="preserve"> national association of parents</w:t>
      </w:r>
      <w:r w:rsidR="00A96434">
        <w:t xml:space="preserve"> with the agreement of the Minister</w:t>
      </w:r>
      <w:r w:rsidR="003C3BB1">
        <w:t>.</w:t>
      </w:r>
    </w:p>
    <w:p w14:paraId="5232A6C5" w14:textId="77777777" w:rsidR="00912878" w:rsidRDefault="00912878" w:rsidP="004D233E">
      <w:pPr>
        <w:jc w:val="both"/>
        <w:rPr>
          <w:b/>
        </w:rPr>
      </w:pPr>
    </w:p>
    <w:p w14:paraId="7C34BE7C" w14:textId="77777777" w:rsidR="005536C2" w:rsidRDefault="005536C2" w:rsidP="005536C2">
      <w:pPr>
        <w:jc w:val="both"/>
        <w:rPr>
          <w:b/>
        </w:rPr>
      </w:pPr>
      <w:r>
        <w:rPr>
          <w:b/>
        </w:rPr>
        <w:t>Article 3 Membership</w:t>
      </w:r>
    </w:p>
    <w:p w14:paraId="0E7CA2F8" w14:textId="2E39AC60" w:rsidR="005536C2" w:rsidRDefault="005536C2" w:rsidP="005536C2">
      <w:pPr>
        <w:jc w:val="both"/>
      </w:pPr>
      <w:r w:rsidRPr="00AB433D">
        <w:t xml:space="preserve">All parents/guardians of children </w:t>
      </w:r>
      <w:r w:rsidR="00A328E3">
        <w:t xml:space="preserve">currently </w:t>
      </w:r>
      <w:r w:rsidRPr="00AB433D">
        <w:t>attending Greystones CNS will be deemed to be members of Greystones CNS</w:t>
      </w:r>
      <w:r w:rsidR="00365BB0">
        <w:t xml:space="preserve"> PTP</w:t>
      </w:r>
      <w:r w:rsidRPr="00AB433D">
        <w:t>.</w:t>
      </w:r>
      <w:r w:rsidR="00B0213D">
        <w:t xml:space="preserve"> </w:t>
      </w:r>
      <w:r w:rsidR="001320EF">
        <w:t>To facilitate parent</w:t>
      </w:r>
      <w:r w:rsidR="005A7A94">
        <w:t xml:space="preserve">/guardian PTP communications, members </w:t>
      </w:r>
      <w:r w:rsidR="00B0213D">
        <w:t xml:space="preserve">of Greystones CNS PTP </w:t>
      </w:r>
      <w:r w:rsidR="00ED5909">
        <w:t>agree their name, e-mail address, date of membership and date when parent/guardian ceased to be a member may be entered on a register of members.</w:t>
      </w:r>
    </w:p>
    <w:p w14:paraId="5E84CAC0" w14:textId="77777777" w:rsidR="004D233E" w:rsidRDefault="005536C2" w:rsidP="004D233E">
      <w:pPr>
        <w:jc w:val="both"/>
        <w:rPr>
          <w:b/>
        </w:rPr>
      </w:pPr>
      <w:r>
        <w:rPr>
          <w:b/>
        </w:rPr>
        <w:t>Article 4</w:t>
      </w:r>
      <w:r w:rsidR="004D233E">
        <w:rPr>
          <w:b/>
        </w:rPr>
        <w:t xml:space="preserve"> Committee</w:t>
      </w:r>
    </w:p>
    <w:p w14:paraId="27630C9B" w14:textId="2EA3FF15" w:rsidR="004D233E" w:rsidRDefault="004D233E" w:rsidP="004D233E">
      <w:pPr>
        <w:jc w:val="both"/>
      </w:pPr>
      <w:r w:rsidRPr="00AB433D">
        <w:t xml:space="preserve">The affairs of Greystones CNS </w:t>
      </w:r>
      <w:r w:rsidR="00365BB0">
        <w:t xml:space="preserve">PTP </w:t>
      </w:r>
      <w:r w:rsidR="00840A59">
        <w:t>shall</w:t>
      </w:r>
      <w:r w:rsidRPr="00AB433D">
        <w:t xml:space="preserve"> be administered by a Committee</w:t>
      </w:r>
      <w:r w:rsidR="00840A59">
        <w:t>. The Committee may be</w:t>
      </w:r>
      <w:r w:rsidR="000930C9">
        <w:t xml:space="preserve"> comprised of a maximum of </w:t>
      </w:r>
      <w:r w:rsidR="000930C9" w:rsidRPr="000930C9">
        <w:rPr>
          <w:b/>
        </w:rPr>
        <w:t>1</w:t>
      </w:r>
      <w:r w:rsidR="000930C9">
        <w:rPr>
          <w:b/>
        </w:rPr>
        <w:t>6</w:t>
      </w:r>
      <w:r w:rsidRPr="00AB433D">
        <w:t xml:space="preserve"> elected members/officers and</w:t>
      </w:r>
      <w:r w:rsidR="000930C9">
        <w:t xml:space="preserve"> a minimum of </w:t>
      </w:r>
      <w:r w:rsidR="00840A59">
        <w:rPr>
          <w:b/>
        </w:rPr>
        <w:t>8</w:t>
      </w:r>
      <w:r w:rsidRPr="00AB433D">
        <w:t xml:space="preserve"> </w:t>
      </w:r>
      <w:r w:rsidR="000930C9">
        <w:t xml:space="preserve">and </w:t>
      </w:r>
      <w:r w:rsidRPr="00AB433D">
        <w:t>constituted as follows:</w:t>
      </w:r>
    </w:p>
    <w:p w14:paraId="1DE75C85" w14:textId="77777777" w:rsidR="00445141" w:rsidRPr="00AB433D" w:rsidRDefault="00445141" w:rsidP="004D233E">
      <w:pPr>
        <w:jc w:val="both"/>
      </w:pPr>
      <w:r>
        <w:t>Officers:</w:t>
      </w:r>
    </w:p>
    <w:p w14:paraId="4FD5155C" w14:textId="77777777" w:rsidR="00912878" w:rsidRPr="00AB433D" w:rsidRDefault="00912878" w:rsidP="00912878">
      <w:pPr>
        <w:pStyle w:val="ListParagraph"/>
        <w:numPr>
          <w:ilvl w:val="0"/>
          <w:numId w:val="1"/>
        </w:numPr>
        <w:jc w:val="both"/>
      </w:pPr>
      <w:r w:rsidRPr="00AB433D">
        <w:t>Chair</w:t>
      </w:r>
    </w:p>
    <w:p w14:paraId="3CA1495B" w14:textId="77777777" w:rsidR="00912878" w:rsidRPr="00AB433D" w:rsidRDefault="00912878" w:rsidP="00912878">
      <w:pPr>
        <w:pStyle w:val="ListParagraph"/>
        <w:numPr>
          <w:ilvl w:val="0"/>
          <w:numId w:val="1"/>
        </w:numPr>
        <w:jc w:val="both"/>
      </w:pPr>
      <w:r w:rsidRPr="00AB433D">
        <w:t>Vice Chair</w:t>
      </w:r>
    </w:p>
    <w:p w14:paraId="12880738" w14:textId="77777777" w:rsidR="00912878" w:rsidRDefault="00912878" w:rsidP="00912878">
      <w:pPr>
        <w:pStyle w:val="ListParagraph"/>
        <w:numPr>
          <w:ilvl w:val="0"/>
          <w:numId w:val="1"/>
        </w:numPr>
        <w:jc w:val="both"/>
      </w:pPr>
      <w:r w:rsidRPr="00AB433D">
        <w:t>Secretary</w:t>
      </w:r>
    </w:p>
    <w:p w14:paraId="0789BD0C" w14:textId="77777777" w:rsidR="00970D60" w:rsidRPr="00AB433D" w:rsidRDefault="00970D60" w:rsidP="00912878">
      <w:pPr>
        <w:pStyle w:val="ListParagraph"/>
        <w:numPr>
          <w:ilvl w:val="0"/>
          <w:numId w:val="1"/>
        </w:numPr>
        <w:jc w:val="both"/>
      </w:pPr>
      <w:r>
        <w:t>Vice Secretary</w:t>
      </w:r>
    </w:p>
    <w:p w14:paraId="4A2636B2" w14:textId="77777777" w:rsidR="00912878" w:rsidRPr="00AB433D" w:rsidRDefault="00912878" w:rsidP="00912878">
      <w:pPr>
        <w:pStyle w:val="ListParagraph"/>
        <w:numPr>
          <w:ilvl w:val="0"/>
          <w:numId w:val="1"/>
        </w:numPr>
        <w:jc w:val="both"/>
      </w:pPr>
      <w:r w:rsidRPr="00AB433D">
        <w:t>Treasurer</w:t>
      </w:r>
    </w:p>
    <w:p w14:paraId="370D337D" w14:textId="46C73411" w:rsidR="00527E34" w:rsidRPr="00AB433D" w:rsidRDefault="00190E0D" w:rsidP="00527E34">
      <w:pPr>
        <w:pStyle w:val="ListParagraph"/>
        <w:numPr>
          <w:ilvl w:val="0"/>
          <w:numId w:val="1"/>
        </w:numPr>
        <w:jc w:val="both"/>
      </w:pPr>
      <w:r>
        <w:t>Min</w:t>
      </w:r>
      <w:r w:rsidR="00970D60">
        <w:t xml:space="preserve">imum of </w:t>
      </w:r>
      <w:r w:rsidR="00B0213D">
        <w:rPr>
          <w:b/>
        </w:rPr>
        <w:t>3</w:t>
      </w:r>
      <w:r w:rsidR="00970D60">
        <w:t xml:space="preserve"> </w:t>
      </w:r>
      <w:r w:rsidR="00912878" w:rsidRPr="00AB433D">
        <w:t>Ordinary Committee Members</w:t>
      </w:r>
      <w:r w:rsidR="00527E34" w:rsidRPr="00AB433D">
        <w:t xml:space="preserve"> </w:t>
      </w:r>
    </w:p>
    <w:p w14:paraId="107D20AC" w14:textId="7FDC049D" w:rsidR="00527E34" w:rsidRDefault="005A7A94" w:rsidP="00527E34">
      <w:pPr>
        <w:jc w:val="both"/>
      </w:pPr>
      <w:r>
        <w:t>The composition of the Committee, in terms of maximum and minimum members, where necessary, may be altered at AGM. Nominees</w:t>
      </w:r>
      <w:r w:rsidR="00B82C70">
        <w:t xml:space="preserve"> for election to the </w:t>
      </w:r>
      <w:r w:rsidR="00527E34" w:rsidRPr="00AB433D">
        <w:t>C</w:t>
      </w:r>
      <w:r w:rsidR="005536C2" w:rsidRPr="00AB433D">
        <w:t>omm</w:t>
      </w:r>
      <w:r w:rsidR="00527E34" w:rsidRPr="00AB433D">
        <w:t xml:space="preserve">ittee shall be </w:t>
      </w:r>
      <w:r w:rsidR="00B82C70">
        <w:t xml:space="preserve">invited from Greystones CNS </w:t>
      </w:r>
      <w:r w:rsidR="00365BB0">
        <w:t xml:space="preserve">PTP </w:t>
      </w:r>
      <w:r w:rsidR="00B82C70">
        <w:t xml:space="preserve">members when giving </w:t>
      </w:r>
      <w:r w:rsidR="00361E74">
        <w:t xml:space="preserve">electronic </w:t>
      </w:r>
      <w:r w:rsidR="00B82C70">
        <w:t>notice of</w:t>
      </w:r>
      <w:r w:rsidR="00970D60">
        <w:t xml:space="preserve"> the Annual General Meeting</w:t>
      </w:r>
      <w:r w:rsidR="00B82C70">
        <w:t xml:space="preserve"> (AGM), which shall be given no later than six weeks before the AGM. Nominees for election must giv</w:t>
      </w:r>
      <w:r w:rsidR="00C07CDF">
        <w:t xml:space="preserve">e the Members/Committee 28 days </w:t>
      </w:r>
      <w:r w:rsidR="00B82C70">
        <w:t>notice of their intention to stand for election. A list of nominees will be circulated</w:t>
      </w:r>
      <w:r w:rsidR="00361E74">
        <w:t xml:space="preserve"> electronically</w:t>
      </w:r>
      <w:r w:rsidR="00B82C70">
        <w:t xml:space="preserve"> to members no l</w:t>
      </w:r>
      <w:r w:rsidR="00361E74">
        <w:t>ater than 14 days before the Annual General Meeting. If there is more than one nominee for any officer position or more than 7 for the ordinary committee member positions, then an election shall be held for those positions at the AGM. Election shall be by simple majority of members voting and proxy votes in the form appended to this Constitution shall be permitted. Election results will be declared at the AGM and notified electronically to all members within 14 days of the AGM</w:t>
      </w:r>
      <w:r w:rsidR="00445141">
        <w:t>.</w:t>
      </w:r>
      <w:r w:rsidR="00B82C70">
        <w:t xml:space="preserve"> </w:t>
      </w:r>
      <w:r w:rsidR="00361E74">
        <w:t xml:space="preserve"> </w:t>
      </w:r>
      <w:r w:rsidR="00361E74">
        <w:lastRenderedPageBreak/>
        <w:t>T</w:t>
      </w:r>
      <w:r w:rsidR="00527E34" w:rsidRPr="00AB433D">
        <w:t>wo committee members must be on the Board of Management</w:t>
      </w:r>
      <w:r w:rsidR="00190E0D">
        <w:t>, once established</w:t>
      </w:r>
      <w:r w:rsidR="00527E34" w:rsidRPr="00AB433D">
        <w:t>. The Committee will represent the parents of Greystones CNS and manage the activities of the</w:t>
      </w:r>
      <w:r w:rsidR="00C07CDF">
        <w:t xml:space="preserve"> PTP</w:t>
      </w:r>
      <w:r w:rsidR="00527E34" w:rsidRPr="00AB433D">
        <w:t>.</w:t>
      </w:r>
    </w:p>
    <w:p w14:paraId="2B5B2D4B" w14:textId="2EA2A51E" w:rsidR="00361E74" w:rsidRDefault="00361E74" w:rsidP="00527E34">
      <w:pPr>
        <w:jc w:val="both"/>
      </w:pPr>
      <w:r>
        <w:t>The Committee and elected officers</w:t>
      </w:r>
      <w:r w:rsidR="00445141">
        <w:t>/members</w:t>
      </w:r>
      <w:r>
        <w:t xml:space="preserve"> will serve 12 consecutive months</w:t>
      </w:r>
      <w:r w:rsidR="00C07CDF">
        <w:t xml:space="preserve"> from 1s</w:t>
      </w:r>
      <w:r w:rsidR="00E70980">
        <w:t>t November to the 31</w:t>
      </w:r>
      <w:r w:rsidR="00E70980" w:rsidRPr="00E70980">
        <w:rPr>
          <w:vertAlign w:val="superscript"/>
        </w:rPr>
        <w:t>st</w:t>
      </w:r>
      <w:r w:rsidR="00E70980">
        <w:t xml:space="preserve"> October </w:t>
      </w:r>
      <w:r>
        <w:t>and may stand for re-election. Officers shall not serve in the same Officer position for more than 3 successive years.</w:t>
      </w:r>
      <w:r w:rsidR="00ED5909">
        <w:t xml:space="preserve"> It is envisioned that as Greystones CNS grows, two parents </w:t>
      </w:r>
      <w:r w:rsidR="00DE3900">
        <w:t>from each stream will sit on</w:t>
      </w:r>
      <w:r w:rsidR="00ED5909">
        <w:t xml:space="preserve"> Greystones CNS PTP Committee.</w:t>
      </w:r>
    </w:p>
    <w:p w14:paraId="63E562AC" w14:textId="77777777" w:rsidR="00361E74" w:rsidRDefault="00361E74" w:rsidP="00445141">
      <w:pPr>
        <w:jc w:val="both"/>
      </w:pPr>
      <w:r>
        <w:t xml:space="preserve">If for any reason an elected Committee </w:t>
      </w:r>
      <w:r w:rsidR="00445141">
        <w:t>Officer/Member</w:t>
      </w:r>
      <w:r>
        <w:t xml:space="preserve"> is unable to serve a full calendar year, the Committee may fill the vacancy by co-opting another member to the Committee as appropriate.</w:t>
      </w:r>
    </w:p>
    <w:p w14:paraId="720744D0" w14:textId="77777777" w:rsidR="00361E74" w:rsidRDefault="00361E74" w:rsidP="00445141">
      <w:pPr>
        <w:jc w:val="both"/>
      </w:pPr>
      <w:r>
        <w:t>Votes of the Committee shall be carried by simple majority, with the Committee striving for consensus where possible.</w:t>
      </w:r>
      <w:r w:rsidR="00445141">
        <w:t xml:space="preserve"> In the event of a tied vote, the Chairperson shall have the casting vote.</w:t>
      </w:r>
    </w:p>
    <w:p w14:paraId="1BE7C1B9" w14:textId="29DF9E69" w:rsidR="00445141" w:rsidRDefault="00445141" w:rsidP="00445141">
      <w:pPr>
        <w:jc w:val="both"/>
      </w:pPr>
      <w:r>
        <w:t xml:space="preserve">A quorum of the Committee shall comprise </w:t>
      </w:r>
      <w:r w:rsidR="00237758">
        <w:t xml:space="preserve">the Chairperson </w:t>
      </w:r>
      <w:r>
        <w:t>and</w:t>
      </w:r>
      <w:r w:rsidR="00237758">
        <w:t xml:space="preserve"> 3 </w:t>
      </w:r>
      <w:r>
        <w:t>other Committee Members.</w:t>
      </w:r>
    </w:p>
    <w:p w14:paraId="24FF87E3" w14:textId="77777777" w:rsidR="00A328E3" w:rsidRPr="00A328E3" w:rsidRDefault="00A328E3" w:rsidP="00A328E3">
      <w:pPr>
        <w:jc w:val="both"/>
        <w:rPr>
          <w:b/>
          <w:u w:val="single"/>
        </w:rPr>
      </w:pPr>
      <w:r>
        <w:rPr>
          <w:b/>
          <w:u w:val="single"/>
        </w:rPr>
        <w:t xml:space="preserve">Article 5 </w:t>
      </w:r>
      <w:r w:rsidRPr="00A328E3">
        <w:rPr>
          <w:b/>
          <w:u w:val="single"/>
        </w:rPr>
        <w:t>Responsibilities of the Committee</w:t>
      </w:r>
    </w:p>
    <w:p w14:paraId="7A0CD359" w14:textId="77777777" w:rsidR="00A328E3" w:rsidRPr="00A328E3" w:rsidRDefault="00A328E3" w:rsidP="00A328E3">
      <w:pPr>
        <w:jc w:val="both"/>
      </w:pPr>
      <w:r w:rsidRPr="00A328E3">
        <w:t>Responsibilities of the Committee shall include but are not limited to;</w:t>
      </w:r>
    </w:p>
    <w:p w14:paraId="5914ECE6" w14:textId="53A59F6D" w:rsidR="00A328E3" w:rsidRPr="00A328E3" w:rsidRDefault="00A328E3" w:rsidP="00A328E3">
      <w:pPr>
        <w:jc w:val="both"/>
      </w:pPr>
      <w:r w:rsidRPr="00A328E3">
        <w:t>-Giving notice of and organi</w:t>
      </w:r>
      <w:r w:rsidR="00DE3900">
        <w:t>sing the Annual General Meeting</w:t>
      </w:r>
    </w:p>
    <w:p w14:paraId="12D11F3B" w14:textId="40AEAFD0" w:rsidR="00A328E3" w:rsidRPr="00A328E3" w:rsidRDefault="00A328E3" w:rsidP="00A328E3">
      <w:pPr>
        <w:jc w:val="both"/>
      </w:pPr>
      <w:r w:rsidRPr="00A328E3">
        <w:t>-Giving notice of and organising Extraordinary Gene</w:t>
      </w:r>
      <w:r w:rsidR="00DE3900">
        <w:t>ral Meetings as may be required</w:t>
      </w:r>
    </w:p>
    <w:p w14:paraId="7BA7CE95" w14:textId="4EE85665" w:rsidR="00A328E3" w:rsidRPr="00A328E3" w:rsidRDefault="00A328E3" w:rsidP="00A328E3">
      <w:pPr>
        <w:jc w:val="both"/>
      </w:pPr>
      <w:r w:rsidRPr="00A328E3">
        <w:t xml:space="preserve">-Administering the funds of Greystones CNS </w:t>
      </w:r>
      <w:r w:rsidR="00DE3900">
        <w:t xml:space="preserve">PTP </w:t>
      </w:r>
      <w:r w:rsidRPr="00A328E3">
        <w:t>prudently, in accordance with the purpose and objectives of this Constitution and reporting on the financial status at each committee meeting. In this regard, the Committee may open and operate a bank account and signatories shall consist of two serving committee members, one of whom must be the Treasurer</w:t>
      </w:r>
    </w:p>
    <w:p w14:paraId="6FAD1426" w14:textId="77777777" w:rsidR="00A328E3" w:rsidRPr="00A328E3" w:rsidRDefault="00A328E3" w:rsidP="00A328E3">
      <w:pPr>
        <w:jc w:val="both"/>
      </w:pPr>
      <w:r w:rsidRPr="00A328E3">
        <w:t>-Filing of vacancies on the Committee as may arise during the term by co-opting members</w:t>
      </w:r>
    </w:p>
    <w:p w14:paraId="5DEAF6E8" w14:textId="764EEE57" w:rsidR="00A328E3" w:rsidRPr="00A328E3" w:rsidRDefault="00A328E3" w:rsidP="00A328E3">
      <w:pPr>
        <w:jc w:val="both"/>
      </w:pPr>
      <w:r w:rsidRPr="00A328E3">
        <w:t xml:space="preserve">-Keeping an up to date register of members, </w:t>
      </w:r>
      <w:r w:rsidR="00DE3900">
        <w:t>solely for the purpose of communicating with parents</w:t>
      </w:r>
      <w:r w:rsidR="001320EF">
        <w:t>/guardians</w:t>
      </w:r>
      <w:r w:rsidR="00DE3900">
        <w:t xml:space="preserve"> in relation to the activities of Greystones CNS PTP and </w:t>
      </w:r>
      <w:r w:rsidRPr="00A328E3">
        <w:t>having regard to Irish Data Protection Laws. In this regard, members of Greystones CNS P</w:t>
      </w:r>
      <w:r w:rsidR="00DE3900">
        <w:t xml:space="preserve">TP </w:t>
      </w:r>
      <w:r w:rsidRPr="00A328E3">
        <w:t xml:space="preserve">shall co-operate in ensuring up to date </w:t>
      </w:r>
      <w:r w:rsidR="00DE3900">
        <w:t xml:space="preserve">e-mail </w:t>
      </w:r>
      <w:r w:rsidRPr="00A328E3">
        <w:t>contact details are provided and/or change of address is notified</w:t>
      </w:r>
      <w:r w:rsidR="001320EF">
        <w:t xml:space="preserve"> to the Committee expeditiously</w:t>
      </w:r>
    </w:p>
    <w:p w14:paraId="1A0EFAED" w14:textId="12898915" w:rsidR="00A328E3" w:rsidRPr="00A328E3" w:rsidRDefault="00A328E3" w:rsidP="00A328E3">
      <w:pPr>
        <w:jc w:val="both"/>
      </w:pPr>
      <w:r w:rsidRPr="00A328E3">
        <w:t>-Establish and vary</w:t>
      </w:r>
      <w:r w:rsidR="001320EF">
        <w:t>/amend</w:t>
      </w:r>
      <w:r w:rsidRPr="00A328E3">
        <w:t xml:space="preserve"> its rules, as the need arises</w:t>
      </w:r>
      <w:r w:rsidR="00E72F0E">
        <w:t>, by way of ordinary resolution</w:t>
      </w:r>
      <w:r w:rsidRPr="00A328E3">
        <w:t xml:space="preserve">, </w:t>
      </w:r>
      <w:r w:rsidR="001320EF">
        <w:t xml:space="preserve">having regard to the best interests of the PTP and being </w:t>
      </w:r>
      <w:r w:rsidRPr="00A328E3">
        <w:t>within the purpose, objectives and intent of this Constitution</w:t>
      </w:r>
    </w:p>
    <w:p w14:paraId="0681A030" w14:textId="72D8DAFA" w:rsidR="00237758" w:rsidRDefault="00A328E3" w:rsidP="00A328E3">
      <w:pPr>
        <w:jc w:val="both"/>
      </w:pPr>
      <w:r w:rsidRPr="00A328E3">
        <w:t>-Form sub-committees as required, with at least one Committee member sitting on each sub-committee</w:t>
      </w:r>
      <w:r w:rsidR="00237758">
        <w:t xml:space="preserve">. </w:t>
      </w:r>
      <w:r w:rsidR="00237758" w:rsidRPr="005E730F">
        <w:t>Sub</w:t>
      </w:r>
      <w:r w:rsidR="00237758">
        <w:t>-</w:t>
      </w:r>
      <w:r w:rsidR="00237758" w:rsidRPr="005E730F">
        <w:t>committees can be set up to handle particular tasks that arise. They may also co-opt people from the general parent body or people with expertise to assist in their work. They are accountable to and must report to the main committee</w:t>
      </w:r>
    </w:p>
    <w:p w14:paraId="2D75C5F7" w14:textId="2109E8B4" w:rsidR="00A328E3" w:rsidRPr="00A328E3" w:rsidRDefault="00237758" w:rsidP="00A328E3">
      <w:pPr>
        <w:jc w:val="both"/>
      </w:pPr>
      <w:r>
        <w:t>-</w:t>
      </w:r>
      <w:r w:rsidR="00A328E3" w:rsidRPr="00A328E3">
        <w:t xml:space="preserve">Represent the best interests of members of Greystones CNS </w:t>
      </w:r>
      <w:r>
        <w:t>PTP</w:t>
      </w:r>
    </w:p>
    <w:p w14:paraId="1A385CF7" w14:textId="666D0F79" w:rsidR="00A328E3" w:rsidRPr="00A328E3" w:rsidRDefault="00A328E3" w:rsidP="00A328E3">
      <w:pPr>
        <w:jc w:val="both"/>
      </w:pPr>
      <w:r w:rsidRPr="00A328E3">
        <w:lastRenderedPageBreak/>
        <w:t xml:space="preserve">-Greystones CNS </w:t>
      </w:r>
      <w:r w:rsidR="00237758">
        <w:t xml:space="preserve">PTP </w:t>
      </w:r>
      <w:r w:rsidRPr="00A328E3">
        <w:t>Committee members cannot be held financially liable for any direct or consequential financial loss incurred as a result of reasonable risk taking or occurrences beyond their control except in cases of gross mis-management.</w:t>
      </w:r>
    </w:p>
    <w:p w14:paraId="7F532719" w14:textId="1430F8F4" w:rsidR="005536C2" w:rsidRDefault="00A328E3" w:rsidP="005536C2">
      <w:pPr>
        <w:rPr>
          <w:b/>
        </w:rPr>
      </w:pPr>
      <w:r>
        <w:rPr>
          <w:b/>
        </w:rPr>
        <w:t>Article 6</w:t>
      </w:r>
      <w:r w:rsidR="005536C2">
        <w:rPr>
          <w:b/>
        </w:rPr>
        <w:t xml:space="preserve"> Meetings of Greystones CNS P</w:t>
      </w:r>
      <w:r w:rsidR="00237758">
        <w:rPr>
          <w:b/>
        </w:rPr>
        <w:t xml:space="preserve">TP </w:t>
      </w:r>
    </w:p>
    <w:p w14:paraId="340FF334" w14:textId="56AC4038" w:rsidR="00970D60" w:rsidRDefault="00970D60" w:rsidP="00445141">
      <w:pPr>
        <w:jc w:val="both"/>
      </w:pPr>
      <w:r w:rsidRPr="00970D60">
        <w:t>Greys</w:t>
      </w:r>
      <w:r>
        <w:t xml:space="preserve">tones CNS </w:t>
      </w:r>
      <w:r w:rsidR="00237758">
        <w:t xml:space="preserve">PTP </w:t>
      </w:r>
      <w:r w:rsidR="00007D74">
        <w:t>Committee</w:t>
      </w:r>
      <w:r w:rsidRPr="00970D60">
        <w:t xml:space="preserve"> shall meet twice each term</w:t>
      </w:r>
      <w:r w:rsidR="00445141">
        <w:t xml:space="preserve"> between September and June of each year, additional meetings may be called by the Chairperson, where necessary. Minutes of each Committee meeting shall be recorded and approved at the next Committee meeting.</w:t>
      </w:r>
    </w:p>
    <w:p w14:paraId="62F1D4F3" w14:textId="77777777" w:rsidR="00C91C11" w:rsidRDefault="00C91C11" w:rsidP="00445141">
      <w:pPr>
        <w:jc w:val="both"/>
      </w:pPr>
      <w:r>
        <w:t>The date of the Annual General meeting shall be set by the Committee or as may be otherwise decided by the Committee where more than 15 months has elapsed between the date of one AGM and that of the next one.</w:t>
      </w:r>
    </w:p>
    <w:p w14:paraId="72835DEB" w14:textId="77777777" w:rsidR="00C91C11" w:rsidRDefault="00C91C11" w:rsidP="00445141">
      <w:pPr>
        <w:jc w:val="both"/>
      </w:pPr>
      <w:r>
        <w:t xml:space="preserve">Notice of the AGM </w:t>
      </w:r>
      <w:r w:rsidR="00E70980">
        <w:t xml:space="preserve">appended at Appendix C hereto, </w:t>
      </w:r>
      <w:r>
        <w:t>shall be called by six weeks notice by e-mail exclusive of the day on which it is served.</w:t>
      </w:r>
    </w:p>
    <w:p w14:paraId="34B6F2F0" w14:textId="77777777" w:rsidR="00C91C11" w:rsidRDefault="00C91C11" w:rsidP="00445141">
      <w:pPr>
        <w:jc w:val="both"/>
      </w:pPr>
      <w:r>
        <w:t>Members may present topics or issues for inclusion on the agenda of the AGM for discussion and consideration by the Committee.</w:t>
      </w:r>
    </w:p>
    <w:p w14:paraId="6992B0AF" w14:textId="77777777" w:rsidR="00C91C11" w:rsidRDefault="00A328E3" w:rsidP="00445141">
      <w:pPr>
        <w:jc w:val="both"/>
      </w:pPr>
      <w:r>
        <w:t>AGM documents must issue no later than 14 days before the date of the AGM and shall include;</w:t>
      </w:r>
    </w:p>
    <w:p w14:paraId="3B911F10" w14:textId="77777777" w:rsidR="00A328E3" w:rsidRDefault="00E70980" w:rsidP="00A328E3">
      <w:pPr>
        <w:ind w:firstLine="720"/>
        <w:jc w:val="both"/>
      </w:pPr>
      <w:r>
        <w:t>-</w:t>
      </w:r>
      <w:r w:rsidR="00A328E3">
        <w:t>Notice of the date of the AGM (6 weeks before AGM)</w:t>
      </w:r>
    </w:p>
    <w:p w14:paraId="49617B75" w14:textId="77777777" w:rsidR="00A328E3" w:rsidRDefault="00E70980" w:rsidP="00A328E3">
      <w:pPr>
        <w:ind w:left="720"/>
        <w:jc w:val="both"/>
      </w:pPr>
      <w:r>
        <w:t>-</w:t>
      </w:r>
      <w:r w:rsidR="00A328E3">
        <w:t>Agenda- to include presentation of annual report by Chairperson, approval of accounts, nominations for election of Committee members, notice of topics for discussion or resolution</w:t>
      </w:r>
    </w:p>
    <w:p w14:paraId="3BCA1EC1" w14:textId="77777777" w:rsidR="00A328E3" w:rsidRDefault="00E70980" w:rsidP="00A328E3">
      <w:pPr>
        <w:ind w:firstLine="720"/>
        <w:jc w:val="both"/>
      </w:pPr>
      <w:r>
        <w:t>-</w:t>
      </w:r>
      <w:r w:rsidR="00A328E3">
        <w:t>Minutes of last AGM</w:t>
      </w:r>
    </w:p>
    <w:p w14:paraId="540AB77E" w14:textId="77777777" w:rsidR="00A328E3" w:rsidRDefault="00E70980" w:rsidP="00A328E3">
      <w:pPr>
        <w:ind w:firstLine="720"/>
        <w:jc w:val="both"/>
      </w:pPr>
      <w:r>
        <w:t>-</w:t>
      </w:r>
      <w:r w:rsidR="00A328E3">
        <w:t>Accounts</w:t>
      </w:r>
    </w:p>
    <w:p w14:paraId="3A2E2D66" w14:textId="77777777" w:rsidR="00A328E3" w:rsidRDefault="00E70980" w:rsidP="00A328E3">
      <w:pPr>
        <w:ind w:firstLine="720"/>
        <w:jc w:val="both"/>
      </w:pPr>
      <w:r>
        <w:t>-</w:t>
      </w:r>
      <w:r w:rsidR="00A328E3">
        <w:t>Details of nominations for Committee members</w:t>
      </w:r>
    </w:p>
    <w:p w14:paraId="1890669E" w14:textId="77777777" w:rsidR="00181FE4" w:rsidRDefault="00A328E3" w:rsidP="00181FE4">
      <w:pPr>
        <w:jc w:val="both"/>
        <w:rPr>
          <w:b/>
        </w:rPr>
      </w:pPr>
      <w:r>
        <w:rPr>
          <w:b/>
        </w:rPr>
        <w:t>Article 7</w:t>
      </w:r>
      <w:r w:rsidR="00181FE4" w:rsidRPr="00181FE4">
        <w:rPr>
          <w:b/>
        </w:rPr>
        <w:t xml:space="preserve"> Voting Rights at Annual General Meetings and Extraordinary General Meetings</w:t>
      </w:r>
    </w:p>
    <w:p w14:paraId="76BD7697" w14:textId="520AAA3E" w:rsidR="00181FE4" w:rsidRDefault="00A41E97" w:rsidP="00181FE4">
      <w:pPr>
        <w:jc w:val="both"/>
      </w:pPr>
      <w:r>
        <w:t xml:space="preserve">Members of Greystones </w:t>
      </w:r>
      <w:r w:rsidR="00237758">
        <w:t xml:space="preserve">PTP </w:t>
      </w:r>
      <w:r>
        <w:t xml:space="preserve">shall have </w:t>
      </w:r>
      <w:r w:rsidR="00E70980" w:rsidRPr="00E72F0E">
        <w:t>one</w:t>
      </w:r>
      <w:r>
        <w:t xml:space="preserve"> per family. </w:t>
      </w:r>
      <w:r w:rsidRPr="00A41E97">
        <w:t xml:space="preserve">Members who cannot attend may enable another member </w:t>
      </w:r>
      <w:r>
        <w:t xml:space="preserve">by giving her/him </w:t>
      </w:r>
      <w:r w:rsidRPr="00A41E97">
        <w:t xml:space="preserve">authority to vote </w:t>
      </w:r>
      <w:r>
        <w:t xml:space="preserve">on their behalf </w:t>
      </w:r>
      <w:r w:rsidRPr="00A41E97">
        <w:t>by completing</w:t>
      </w:r>
      <w:r>
        <w:t xml:space="preserve"> the Proxy Forms supplied by the Committee in t</w:t>
      </w:r>
      <w:r w:rsidR="00E70980">
        <w:t>he format appended at Appendix D</w:t>
      </w:r>
      <w:r>
        <w:t>. The form must be completed and returned to the Committee no later than 72 hours in advance of the meeting. No member may exercise more than 5 proxy votes.</w:t>
      </w:r>
    </w:p>
    <w:p w14:paraId="5D7B6BBA" w14:textId="77777777" w:rsidR="00A41E97" w:rsidRDefault="00A328E3" w:rsidP="00A41E97">
      <w:pPr>
        <w:jc w:val="both"/>
        <w:rPr>
          <w:b/>
        </w:rPr>
      </w:pPr>
      <w:r>
        <w:rPr>
          <w:b/>
        </w:rPr>
        <w:t>Article 8</w:t>
      </w:r>
      <w:r w:rsidR="00A41E97" w:rsidRPr="00A41E97">
        <w:rPr>
          <w:b/>
        </w:rPr>
        <w:t xml:space="preserve"> Financial Year and Financing Sources</w:t>
      </w:r>
    </w:p>
    <w:p w14:paraId="62E0958F" w14:textId="5DA9B513" w:rsidR="00A41E97" w:rsidRDefault="00A41E97" w:rsidP="00A41E97">
      <w:pPr>
        <w:jc w:val="both"/>
      </w:pPr>
      <w:r w:rsidRPr="00A41E97">
        <w:t xml:space="preserve">The Financial Year shall </w:t>
      </w:r>
      <w:r w:rsidR="00071276">
        <w:t>run from the</w:t>
      </w:r>
      <w:r>
        <w:t xml:space="preserve"> </w:t>
      </w:r>
      <w:r w:rsidR="00D75D05">
        <w:t>31</w:t>
      </w:r>
      <w:r w:rsidR="00D75D05" w:rsidRPr="00D75D05">
        <w:rPr>
          <w:vertAlign w:val="superscript"/>
        </w:rPr>
        <w:t>st</w:t>
      </w:r>
      <w:r w:rsidR="00D75D05">
        <w:t xml:space="preserve"> October</w:t>
      </w:r>
      <w:r w:rsidR="00071276">
        <w:t xml:space="preserve"> to the close of 1</w:t>
      </w:r>
      <w:r w:rsidR="00071276" w:rsidRPr="00071276">
        <w:rPr>
          <w:vertAlign w:val="superscript"/>
        </w:rPr>
        <w:t>st</w:t>
      </w:r>
      <w:r w:rsidR="00071276">
        <w:t xml:space="preserve"> November</w:t>
      </w:r>
      <w:r w:rsidR="00D75D05">
        <w:t xml:space="preserve"> each year to facilitate the presentation of current annual reports accounts at the AGM. Financing sources shall include but are not limited to fund raising, sponsorship and donations. Surplus funds in </w:t>
      </w:r>
      <w:r w:rsidR="00D75D05">
        <w:lastRenderedPageBreak/>
        <w:t>the Council’s account at the end of the Financial Year shall be</w:t>
      </w:r>
      <w:r w:rsidR="00237758">
        <w:t xml:space="preserve"> transferred to Greystones CNS account</w:t>
      </w:r>
      <w:r w:rsidR="00D75D05">
        <w:t xml:space="preserve"> in agreement with the Principal.</w:t>
      </w:r>
    </w:p>
    <w:p w14:paraId="5CD68ABB" w14:textId="77777777" w:rsidR="00D75D05" w:rsidRDefault="00A328E3" w:rsidP="00D75D05">
      <w:pPr>
        <w:jc w:val="both"/>
        <w:rPr>
          <w:b/>
        </w:rPr>
      </w:pPr>
      <w:r>
        <w:rPr>
          <w:b/>
        </w:rPr>
        <w:t>Article 9</w:t>
      </w:r>
      <w:r w:rsidR="00D75D05" w:rsidRPr="00D75D05">
        <w:rPr>
          <w:b/>
        </w:rPr>
        <w:t xml:space="preserve"> Winding Up</w:t>
      </w:r>
    </w:p>
    <w:p w14:paraId="2D950479" w14:textId="4D976293" w:rsidR="00D75D05" w:rsidRPr="00C91C11" w:rsidRDefault="00D75D05" w:rsidP="00D75D05">
      <w:pPr>
        <w:jc w:val="both"/>
      </w:pPr>
      <w:r w:rsidRPr="00C91C11">
        <w:t xml:space="preserve">Greystones CNS </w:t>
      </w:r>
      <w:r w:rsidR="00DE3900">
        <w:t xml:space="preserve">PTP </w:t>
      </w:r>
      <w:r w:rsidRPr="00C91C11">
        <w:t>shall be dissolved, if at an extraordinary general meeting not less than two thirds of members so vote.</w:t>
      </w:r>
    </w:p>
    <w:p w14:paraId="48D955F2" w14:textId="72CDBAA4" w:rsidR="00D75D05" w:rsidRPr="00C91C11" w:rsidRDefault="00D75D05" w:rsidP="00D75D05">
      <w:pPr>
        <w:jc w:val="both"/>
      </w:pPr>
      <w:r w:rsidRPr="00C91C11">
        <w:t xml:space="preserve">Upon </w:t>
      </w:r>
      <w:r w:rsidR="00C91C11">
        <w:t>d</w:t>
      </w:r>
      <w:r w:rsidRPr="00C91C11">
        <w:t>issolution, a Liquidator shall be nominated at a general meeting and shall be responsible for liquidating surplus assets of the</w:t>
      </w:r>
      <w:r w:rsidR="00C91C11">
        <w:t xml:space="preserve"> association. The Liquidator shall be furnished with all relevant documentation pertaining to the association and shall pay off potential claims of creditors of Greystones CNS </w:t>
      </w:r>
      <w:r w:rsidR="00DE3900">
        <w:t xml:space="preserve">PTP </w:t>
      </w:r>
      <w:r w:rsidR="00C91C11">
        <w:t>from its assets, any surplus assets shall be utilised for the benefit of Greystones CNS.</w:t>
      </w:r>
    </w:p>
    <w:p w14:paraId="54C30366" w14:textId="77777777" w:rsidR="00D75D05" w:rsidRPr="00C91C11" w:rsidRDefault="00D75D05" w:rsidP="00A41E97">
      <w:pPr>
        <w:jc w:val="both"/>
      </w:pPr>
    </w:p>
    <w:p w14:paraId="58663BC4" w14:textId="77777777" w:rsidR="00D210E5" w:rsidRDefault="00D210E5" w:rsidP="005536C2">
      <w:pPr>
        <w:rPr>
          <w:b/>
        </w:rPr>
      </w:pPr>
    </w:p>
    <w:p w14:paraId="650FB4A1" w14:textId="77777777" w:rsidR="008145FA" w:rsidRDefault="008145FA" w:rsidP="005536C2">
      <w:pPr>
        <w:rPr>
          <w:b/>
        </w:rPr>
      </w:pPr>
    </w:p>
    <w:p w14:paraId="269169F1" w14:textId="77777777" w:rsidR="008145FA" w:rsidRDefault="008145FA" w:rsidP="005536C2">
      <w:pPr>
        <w:rPr>
          <w:b/>
        </w:rPr>
      </w:pPr>
    </w:p>
    <w:p w14:paraId="597E088F" w14:textId="77777777" w:rsidR="00DE3900" w:rsidRDefault="00DE3900" w:rsidP="005536C2">
      <w:pPr>
        <w:rPr>
          <w:b/>
        </w:rPr>
      </w:pPr>
    </w:p>
    <w:p w14:paraId="531B2DD7" w14:textId="77777777" w:rsidR="00DE3900" w:rsidRDefault="00DE3900" w:rsidP="005536C2">
      <w:pPr>
        <w:rPr>
          <w:b/>
        </w:rPr>
      </w:pPr>
    </w:p>
    <w:p w14:paraId="54BA6D6B" w14:textId="77777777" w:rsidR="00DE3900" w:rsidRDefault="00DE3900" w:rsidP="005536C2">
      <w:pPr>
        <w:rPr>
          <w:b/>
        </w:rPr>
      </w:pPr>
    </w:p>
    <w:p w14:paraId="0F047352" w14:textId="77777777" w:rsidR="00DE3900" w:rsidRDefault="00DE3900" w:rsidP="005536C2">
      <w:pPr>
        <w:rPr>
          <w:b/>
        </w:rPr>
      </w:pPr>
    </w:p>
    <w:p w14:paraId="38C8D546" w14:textId="77777777" w:rsidR="00DE3900" w:rsidRDefault="00DE3900" w:rsidP="005536C2">
      <w:pPr>
        <w:rPr>
          <w:b/>
        </w:rPr>
      </w:pPr>
    </w:p>
    <w:p w14:paraId="0BAAB906" w14:textId="77777777" w:rsidR="00DE3900" w:rsidRDefault="00DE3900" w:rsidP="005536C2">
      <w:pPr>
        <w:rPr>
          <w:b/>
        </w:rPr>
      </w:pPr>
    </w:p>
    <w:p w14:paraId="2F88BF72" w14:textId="77777777" w:rsidR="00DE3900" w:rsidRDefault="00DE3900" w:rsidP="005536C2">
      <w:pPr>
        <w:rPr>
          <w:b/>
        </w:rPr>
      </w:pPr>
    </w:p>
    <w:p w14:paraId="2C254EF5" w14:textId="77777777" w:rsidR="00DE3900" w:rsidRDefault="00DE3900" w:rsidP="005536C2">
      <w:pPr>
        <w:rPr>
          <w:b/>
        </w:rPr>
      </w:pPr>
    </w:p>
    <w:p w14:paraId="2E52DEFA" w14:textId="77777777" w:rsidR="00DE3900" w:rsidRDefault="00DE3900" w:rsidP="005536C2">
      <w:pPr>
        <w:rPr>
          <w:b/>
        </w:rPr>
      </w:pPr>
    </w:p>
    <w:p w14:paraId="3C40EBB8" w14:textId="77777777" w:rsidR="00DE3900" w:rsidRDefault="00DE3900" w:rsidP="005536C2">
      <w:pPr>
        <w:rPr>
          <w:b/>
        </w:rPr>
      </w:pPr>
    </w:p>
    <w:p w14:paraId="219FD5F3" w14:textId="77777777" w:rsidR="00DE3900" w:rsidRDefault="00DE3900" w:rsidP="005536C2">
      <w:pPr>
        <w:rPr>
          <w:b/>
        </w:rPr>
      </w:pPr>
    </w:p>
    <w:p w14:paraId="0BDF9888" w14:textId="77777777" w:rsidR="00DE3900" w:rsidRDefault="00DE3900" w:rsidP="005536C2">
      <w:pPr>
        <w:rPr>
          <w:b/>
        </w:rPr>
      </w:pPr>
    </w:p>
    <w:p w14:paraId="1BEB574D" w14:textId="77777777" w:rsidR="00DE3900" w:rsidRDefault="00DE3900" w:rsidP="005536C2">
      <w:pPr>
        <w:rPr>
          <w:b/>
        </w:rPr>
      </w:pPr>
    </w:p>
    <w:p w14:paraId="2E80D9CC" w14:textId="77777777" w:rsidR="00DE3900" w:rsidRDefault="00DE3900" w:rsidP="005536C2">
      <w:pPr>
        <w:rPr>
          <w:b/>
        </w:rPr>
      </w:pPr>
    </w:p>
    <w:p w14:paraId="20304320" w14:textId="77777777" w:rsidR="00DE3900" w:rsidRDefault="00DE3900" w:rsidP="005536C2">
      <w:pPr>
        <w:rPr>
          <w:b/>
        </w:rPr>
      </w:pPr>
    </w:p>
    <w:p w14:paraId="339A1A25" w14:textId="77777777" w:rsidR="005536C2" w:rsidRDefault="005536C2" w:rsidP="005536C2">
      <w:pPr>
        <w:rPr>
          <w:b/>
        </w:rPr>
      </w:pPr>
      <w:r>
        <w:rPr>
          <w:b/>
        </w:rPr>
        <w:lastRenderedPageBreak/>
        <w:t>Appendices</w:t>
      </w:r>
    </w:p>
    <w:p w14:paraId="39E9BDE1" w14:textId="77777777" w:rsidR="00A96434" w:rsidRPr="00A96434" w:rsidRDefault="009604FF" w:rsidP="005536C2">
      <w:pPr>
        <w:rPr>
          <w:b/>
          <w:u w:val="single"/>
        </w:rPr>
      </w:pPr>
      <w:r>
        <w:rPr>
          <w:b/>
          <w:u w:val="single"/>
        </w:rPr>
        <w:t>Appendix</w:t>
      </w:r>
      <w:r w:rsidR="00A96434" w:rsidRPr="00A96434">
        <w:rPr>
          <w:b/>
          <w:u w:val="single"/>
        </w:rPr>
        <w:t xml:space="preserve"> A</w:t>
      </w:r>
    </w:p>
    <w:p w14:paraId="572642AB" w14:textId="77777777" w:rsidR="000930C9" w:rsidRDefault="00AB433D" w:rsidP="00AB433D">
      <w:pPr>
        <w:ind w:left="720"/>
        <w:rPr>
          <w:color w:val="2A2A2A"/>
        </w:rPr>
      </w:pPr>
      <w:r w:rsidRPr="00AB433D">
        <w:rPr>
          <w:rStyle w:val="Strong"/>
          <w:color w:val="2A2A2A"/>
        </w:rPr>
        <w:t>Core values of CNS</w:t>
      </w:r>
      <w:r>
        <w:rPr>
          <w:color w:val="2A2A2A"/>
        </w:rPr>
        <w:br/>
      </w:r>
      <w:r>
        <w:rPr>
          <w:color w:val="2A2A2A"/>
        </w:rPr>
        <w:br/>
      </w:r>
      <w:r w:rsidRPr="00AB433D">
        <w:rPr>
          <w:color w:val="2A2A2A"/>
        </w:rPr>
        <w:t>The Community National Schools seek to provide a high standard of education where each child is encouraged to reach his/her personal potential.</w:t>
      </w:r>
      <w:r w:rsidRPr="00AB433D">
        <w:rPr>
          <w:color w:val="2A2A2A"/>
        </w:rPr>
        <w:br/>
      </w:r>
      <w:r w:rsidRPr="00AB433D">
        <w:rPr>
          <w:color w:val="2A2A2A"/>
        </w:rPr>
        <w:br/>
        <w:t>The schools are committed to a spirit of inclusion, equality and harmony where each child and member of the school community is valued equally and treated with respect and dignity.</w:t>
      </w:r>
      <w:r w:rsidRPr="00AB433D">
        <w:rPr>
          <w:color w:val="2A2A2A"/>
        </w:rPr>
        <w:br/>
      </w:r>
      <w:r w:rsidRPr="00AB433D">
        <w:rPr>
          <w:color w:val="2A2A2A"/>
        </w:rPr>
        <w:br/>
        <w:t xml:space="preserve">The school will serve the local community in its totality. It will welcome children without prejudice to class, creed or nationality. Realising the central role of parents in the education of their children the school will reach out to serve the educational needs of parents. </w:t>
      </w:r>
      <w:r w:rsidRPr="00AB433D">
        <w:rPr>
          <w:color w:val="2A2A2A"/>
        </w:rPr>
        <w:br/>
      </w:r>
      <w:r w:rsidRPr="00AB433D">
        <w:rPr>
          <w:color w:val="2A2A2A"/>
        </w:rPr>
        <w:br/>
        <w:t>The education of children is a two-way partnership between parents and school. In playing out this role shared by school and parents, the school will keep parents fully briefed on their child’s educational development and guide parents in the most effective way of collaborating with the school.</w:t>
      </w:r>
      <w:r>
        <w:rPr>
          <w:rFonts w:ascii="Tahoma" w:hAnsi="Tahoma" w:cs="Tahoma"/>
          <w:color w:val="2A2A2A"/>
          <w:sz w:val="21"/>
          <w:szCs w:val="21"/>
        </w:rPr>
        <w:br/>
      </w:r>
      <w:r>
        <w:rPr>
          <w:rFonts w:ascii="Tahoma" w:hAnsi="Tahoma" w:cs="Tahoma"/>
          <w:color w:val="2A2A2A"/>
          <w:sz w:val="21"/>
          <w:szCs w:val="21"/>
        </w:rPr>
        <w:br/>
      </w:r>
      <w:r>
        <w:rPr>
          <w:rStyle w:val="Strong"/>
          <w:rFonts w:ascii="Tahoma" w:hAnsi="Tahoma" w:cs="Tahoma"/>
          <w:color w:val="2A2A2A"/>
          <w:sz w:val="21"/>
          <w:szCs w:val="21"/>
        </w:rPr>
        <w:t>Ethos statement</w:t>
      </w:r>
      <w:r>
        <w:rPr>
          <w:rFonts w:ascii="Tahoma" w:hAnsi="Tahoma" w:cs="Tahoma"/>
          <w:color w:val="2A2A2A"/>
          <w:sz w:val="21"/>
          <w:szCs w:val="21"/>
        </w:rPr>
        <w:br/>
      </w:r>
      <w:r>
        <w:rPr>
          <w:rFonts w:ascii="Tahoma" w:hAnsi="Tahoma" w:cs="Tahoma"/>
          <w:color w:val="2A2A2A"/>
          <w:sz w:val="21"/>
          <w:szCs w:val="21"/>
        </w:rPr>
        <w:br/>
      </w:r>
      <w:r w:rsidRPr="00AB433D">
        <w:rPr>
          <w:color w:val="2A2A2A"/>
        </w:rPr>
        <w:t> A Community National School is one where:</w:t>
      </w:r>
      <w:r w:rsidRPr="00AB433D">
        <w:rPr>
          <w:color w:val="2A2A2A"/>
        </w:rPr>
        <w:br/>
      </w:r>
      <w:r w:rsidRPr="00AB433D">
        <w:rPr>
          <w:color w:val="2A2A2A"/>
        </w:rPr>
        <w:br/>
        <w:t>·         The school becomes a c</w:t>
      </w:r>
      <w:r w:rsidR="000930C9">
        <w:rPr>
          <w:color w:val="2A2A2A"/>
        </w:rPr>
        <w:t>entre of the local community.</w:t>
      </w:r>
      <w:r w:rsidR="000930C9">
        <w:rPr>
          <w:color w:val="2A2A2A"/>
        </w:rPr>
        <w:br/>
      </w:r>
      <w:r w:rsidRPr="00AB433D">
        <w:rPr>
          <w:color w:val="2A2A2A"/>
        </w:rPr>
        <w:br/>
        <w:t>·         Children are encouraged and supported in living their lives to the full</w:t>
      </w:r>
      <w:r w:rsidRPr="00AB433D">
        <w:rPr>
          <w:color w:val="2A2A2A"/>
        </w:rPr>
        <w:br/>
      </w:r>
      <w:r w:rsidRPr="00AB433D">
        <w:rPr>
          <w:color w:val="2A2A2A"/>
        </w:rPr>
        <w:br/>
        <w:t>·         High standards are the goal in teaching and lear</w:t>
      </w:r>
      <w:r w:rsidR="000930C9">
        <w:rPr>
          <w:color w:val="2A2A2A"/>
        </w:rPr>
        <w:t>ning</w:t>
      </w:r>
      <w:r w:rsidR="000930C9">
        <w:rPr>
          <w:color w:val="2A2A2A"/>
        </w:rPr>
        <w:br/>
      </w:r>
      <w:r w:rsidRPr="00AB433D">
        <w:rPr>
          <w:color w:val="2A2A2A"/>
        </w:rPr>
        <w:br/>
        <w:t>·         Everybody is val</w:t>
      </w:r>
      <w:r w:rsidR="000930C9">
        <w:rPr>
          <w:color w:val="2A2A2A"/>
        </w:rPr>
        <w:t>ued and treated with respect</w:t>
      </w:r>
      <w:r w:rsidR="000930C9">
        <w:rPr>
          <w:color w:val="2A2A2A"/>
        </w:rPr>
        <w:br/>
      </w:r>
      <w:r w:rsidRPr="00AB433D">
        <w:rPr>
          <w:color w:val="2A2A2A"/>
        </w:rPr>
        <w:br/>
        <w:t xml:space="preserve">·         Diversity </w:t>
      </w:r>
      <w:r w:rsidR="000930C9">
        <w:rPr>
          <w:color w:val="2A2A2A"/>
        </w:rPr>
        <w:t>is recognised and celebrated</w:t>
      </w:r>
      <w:r w:rsidR="000930C9">
        <w:rPr>
          <w:color w:val="2A2A2A"/>
        </w:rPr>
        <w:br/>
      </w:r>
      <w:r w:rsidRPr="00AB433D">
        <w:rPr>
          <w:color w:val="2A2A2A"/>
        </w:rPr>
        <w:br/>
        <w:t>·         Respect for plurality of faiths/beliefs is seen as integral to the daily routine o</w:t>
      </w:r>
      <w:r>
        <w:rPr>
          <w:color w:val="2A2A2A"/>
        </w:rPr>
        <w:t>f</w:t>
      </w:r>
      <w:r w:rsidRPr="00AB433D">
        <w:rPr>
          <w:color w:val="2A2A2A"/>
        </w:rPr>
        <w:t xml:space="preserve"> </w:t>
      </w:r>
      <w:r>
        <w:rPr>
          <w:color w:val="2A2A2A"/>
        </w:rPr>
        <w:t xml:space="preserve">    </w:t>
      </w:r>
      <w:r w:rsidRPr="00AB433D">
        <w:rPr>
          <w:color w:val="2A2A2A"/>
        </w:rPr>
        <w:t>the school</w:t>
      </w:r>
      <w:r w:rsidRPr="00AB433D">
        <w:rPr>
          <w:color w:val="2A2A2A"/>
        </w:rPr>
        <w:br/>
      </w:r>
      <w:r w:rsidRPr="00AB433D">
        <w:rPr>
          <w:color w:val="2A2A2A"/>
        </w:rPr>
        <w:br/>
        <w:t> </w:t>
      </w:r>
      <w:r w:rsidRPr="00AB433D">
        <w:rPr>
          <w:color w:val="2A2A2A"/>
        </w:rPr>
        <w:br/>
      </w:r>
      <w:r w:rsidRPr="00AB433D">
        <w:rPr>
          <w:rStyle w:val="Strong"/>
          <w:color w:val="2A2A2A"/>
        </w:rPr>
        <w:t>What this ethos means</w:t>
      </w:r>
      <w:r w:rsidRPr="00AB433D">
        <w:rPr>
          <w:color w:val="2A2A2A"/>
        </w:rPr>
        <w:br/>
      </w:r>
      <w:r w:rsidRPr="00AB433D">
        <w:rPr>
          <w:color w:val="2A2A2A"/>
        </w:rPr>
        <w:br/>
      </w:r>
      <w:r w:rsidRPr="00AB433D">
        <w:rPr>
          <w:rStyle w:val="Strong"/>
          <w:color w:val="2A2A2A"/>
        </w:rPr>
        <w:t>For our pupils we:</w:t>
      </w:r>
      <w:r w:rsidRPr="00AB433D">
        <w:rPr>
          <w:color w:val="2A2A2A"/>
        </w:rPr>
        <w:br/>
      </w:r>
      <w:r w:rsidRPr="00AB433D">
        <w:rPr>
          <w:color w:val="2A2A2A"/>
        </w:rPr>
        <w:br/>
      </w:r>
      <w:r w:rsidRPr="00AB433D">
        <w:rPr>
          <w:color w:val="2A2A2A"/>
        </w:rPr>
        <w:lastRenderedPageBreak/>
        <w:t>Place the</w:t>
      </w:r>
      <w:r w:rsidR="000930C9">
        <w:rPr>
          <w:color w:val="2A2A2A"/>
        </w:rPr>
        <w:t xml:space="preserve"> interests of the pupils first</w:t>
      </w:r>
      <w:r w:rsidR="000930C9">
        <w:rPr>
          <w:color w:val="2A2A2A"/>
        </w:rPr>
        <w:br/>
      </w:r>
    </w:p>
    <w:p w14:paraId="71D88378" w14:textId="77777777" w:rsidR="00AB433D" w:rsidRPr="00AB433D" w:rsidRDefault="00AB433D" w:rsidP="00AB433D">
      <w:pPr>
        <w:ind w:left="720"/>
        <w:rPr>
          <w:color w:val="2A2A2A"/>
        </w:rPr>
      </w:pPr>
      <w:r w:rsidRPr="00AB433D">
        <w:rPr>
          <w:color w:val="2A2A2A"/>
        </w:rPr>
        <w:t xml:space="preserve">Promote </w:t>
      </w:r>
      <w:r w:rsidRPr="00AB433D">
        <w:rPr>
          <w:rStyle w:val="Emphasis"/>
          <w:color w:val="2A2A2A"/>
          <w:u w:val="single"/>
        </w:rPr>
        <w:t>a</w:t>
      </w:r>
      <w:r w:rsidRPr="00AB433D">
        <w:rPr>
          <w:color w:val="2A2A2A"/>
        </w:rPr>
        <w:t xml:space="preserve"> holistic approach to education developing of all aspects of the child: intellectually, physically, culturally, morally and spiritually.</w:t>
      </w:r>
      <w:r w:rsidRPr="00AB433D">
        <w:rPr>
          <w:color w:val="2A2A2A"/>
        </w:rPr>
        <w:br/>
      </w:r>
      <w:r w:rsidRPr="00AB433D">
        <w:rPr>
          <w:color w:val="2A2A2A"/>
        </w:rPr>
        <w:br/>
        <w:t>Provide a high quality education where each child is encouraged to reach his/her potential.</w:t>
      </w:r>
      <w:r w:rsidRPr="00AB433D">
        <w:rPr>
          <w:color w:val="2A2A2A"/>
        </w:rPr>
        <w:br/>
      </w:r>
      <w:r w:rsidRPr="00AB433D">
        <w:rPr>
          <w:color w:val="2A2A2A"/>
        </w:rPr>
        <w:br/>
        <w:t>Are committed to the spirit of inclusion and equality, where each member of the school community is valued equally and treated with respect and dignity.</w:t>
      </w:r>
      <w:r w:rsidRPr="00AB433D">
        <w:rPr>
          <w:color w:val="2A2A2A"/>
        </w:rPr>
        <w:br/>
      </w:r>
      <w:r w:rsidRPr="00AB433D">
        <w:rPr>
          <w:color w:val="2A2A2A"/>
        </w:rPr>
        <w:br/>
        <w:t>Set high expectations in a caring and nurturing environm</w:t>
      </w:r>
      <w:r w:rsidR="000930C9">
        <w:rPr>
          <w:color w:val="2A2A2A"/>
        </w:rPr>
        <w:t xml:space="preserve">ent. </w:t>
      </w:r>
      <w:r w:rsidR="000930C9">
        <w:rPr>
          <w:color w:val="2A2A2A"/>
        </w:rPr>
        <w:br/>
      </w:r>
      <w:r w:rsidRPr="00AB433D">
        <w:rPr>
          <w:color w:val="2A2A2A"/>
        </w:rPr>
        <w:br/>
      </w:r>
      <w:r w:rsidRPr="00AB433D">
        <w:rPr>
          <w:rStyle w:val="Strong"/>
          <w:color w:val="2A2A2A"/>
        </w:rPr>
        <w:t>For our parents we:</w:t>
      </w:r>
      <w:r w:rsidRPr="00AB433D">
        <w:rPr>
          <w:color w:val="2A2A2A"/>
        </w:rPr>
        <w:br/>
      </w:r>
      <w:r w:rsidRPr="00AB433D">
        <w:rPr>
          <w:color w:val="2A2A2A"/>
        </w:rPr>
        <w:br/>
        <w:t>Promote an open and consultative environment, where parents are recognised as partners in their child’s education.</w:t>
      </w:r>
      <w:r w:rsidRPr="00AB433D">
        <w:rPr>
          <w:color w:val="2A2A2A"/>
        </w:rPr>
        <w:br/>
      </w:r>
      <w:r w:rsidRPr="00AB433D">
        <w:rPr>
          <w:color w:val="2A2A2A"/>
        </w:rPr>
        <w:br/>
        <w:t xml:space="preserve">Encourage their involvement in the education of their child and endeavour to </w:t>
      </w:r>
      <w:r w:rsidR="000930C9">
        <w:rPr>
          <w:color w:val="2A2A2A"/>
        </w:rPr>
        <w:t xml:space="preserve">support them in this process. </w:t>
      </w:r>
      <w:r w:rsidR="000930C9">
        <w:rPr>
          <w:color w:val="2A2A2A"/>
        </w:rPr>
        <w:br/>
      </w:r>
      <w:r w:rsidRPr="00AB433D">
        <w:rPr>
          <w:color w:val="2A2A2A"/>
        </w:rPr>
        <w:br/>
      </w:r>
      <w:r w:rsidRPr="00AB433D">
        <w:rPr>
          <w:rStyle w:val="Strong"/>
          <w:color w:val="2A2A2A"/>
        </w:rPr>
        <w:t xml:space="preserve">As a staff we: </w:t>
      </w:r>
      <w:r w:rsidRPr="00AB433D">
        <w:rPr>
          <w:color w:val="2A2A2A"/>
        </w:rPr>
        <w:br/>
      </w:r>
      <w:r w:rsidRPr="00AB433D">
        <w:rPr>
          <w:color w:val="2A2A2A"/>
        </w:rPr>
        <w:br/>
        <w:t>Strive for excellence in all we do</w:t>
      </w:r>
      <w:r w:rsidRPr="00AB433D">
        <w:rPr>
          <w:color w:val="2A2A2A"/>
        </w:rPr>
        <w:br/>
      </w:r>
      <w:r w:rsidRPr="00AB433D">
        <w:rPr>
          <w:color w:val="2A2A2A"/>
        </w:rPr>
        <w:br/>
        <w:t>Create a welcoming and happy atmosphere in the school</w:t>
      </w:r>
      <w:r w:rsidRPr="00AB433D">
        <w:rPr>
          <w:color w:val="2A2A2A"/>
        </w:rPr>
        <w:br/>
      </w:r>
      <w:r w:rsidRPr="00AB433D">
        <w:rPr>
          <w:color w:val="2A2A2A"/>
        </w:rPr>
        <w:br/>
        <w:t>Value all members of the school community</w:t>
      </w:r>
      <w:r w:rsidRPr="00AB433D">
        <w:rPr>
          <w:color w:val="2A2A2A"/>
        </w:rPr>
        <w:br/>
      </w:r>
      <w:r w:rsidRPr="00AB433D">
        <w:rPr>
          <w:color w:val="2A2A2A"/>
        </w:rPr>
        <w:br/>
        <w:t>Treat each other with dignity and respect</w:t>
      </w:r>
      <w:r w:rsidRPr="00AB433D">
        <w:rPr>
          <w:color w:val="2A2A2A"/>
        </w:rPr>
        <w:br/>
      </w:r>
      <w:r w:rsidRPr="00AB433D">
        <w:rPr>
          <w:color w:val="2A2A2A"/>
        </w:rPr>
        <w:br/>
        <w:t>Support and encourage each other</w:t>
      </w:r>
      <w:r w:rsidRPr="00AB433D">
        <w:rPr>
          <w:color w:val="2A2A2A"/>
        </w:rPr>
        <w:br/>
      </w:r>
      <w:r w:rsidRPr="00AB433D">
        <w:rPr>
          <w:color w:val="2A2A2A"/>
        </w:rPr>
        <w:br/>
        <w:t>Listen carefully, communicate clearly.</w:t>
      </w:r>
      <w:r w:rsidRPr="00AB433D">
        <w:rPr>
          <w:color w:val="2A2A2A"/>
        </w:rPr>
        <w:br/>
      </w:r>
      <w:r w:rsidRPr="00AB433D">
        <w:rPr>
          <w:color w:val="2A2A2A"/>
        </w:rPr>
        <w:br/>
        <w:t>Treat each other with dignity and respect</w:t>
      </w:r>
      <w:r w:rsidRPr="00AB433D">
        <w:rPr>
          <w:color w:val="2A2A2A"/>
        </w:rPr>
        <w:br/>
      </w:r>
      <w:r w:rsidRPr="00AB433D">
        <w:rPr>
          <w:color w:val="2A2A2A"/>
        </w:rPr>
        <w:br/>
        <w:t>Are committed to playing our part in developing the school as a learning organisation</w:t>
      </w:r>
      <w:r w:rsidRPr="00AB433D">
        <w:rPr>
          <w:color w:val="2A2A2A"/>
        </w:rPr>
        <w:br/>
      </w:r>
      <w:r w:rsidRPr="00AB433D">
        <w:rPr>
          <w:color w:val="2A2A2A"/>
        </w:rPr>
        <w:br/>
        <w:t xml:space="preserve">Nurture each child and focus </w:t>
      </w:r>
      <w:r w:rsidR="000930C9">
        <w:rPr>
          <w:color w:val="2A2A2A"/>
        </w:rPr>
        <w:t>on their positive attributes</w:t>
      </w:r>
      <w:r w:rsidR="000930C9">
        <w:rPr>
          <w:color w:val="2A2A2A"/>
        </w:rPr>
        <w:br/>
      </w:r>
      <w:r w:rsidRPr="00AB433D">
        <w:rPr>
          <w:color w:val="2A2A2A"/>
        </w:rPr>
        <w:br/>
        <w:t xml:space="preserve">Work with outside agencies in the best interests </w:t>
      </w:r>
      <w:r w:rsidR="000930C9">
        <w:rPr>
          <w:color w:val="2A2A2A"/>
        </w:rPr>
        <w:t>of our pupils.</w:t>
      </w:r>
      <w:r w:rsidR="000930C9">
        <w:rPr>
          <w:color w:val="2A2A2A"/>
        </w:rPr>
        <w:br/>
      </w:r>
      <w:r w:rsidRPr="00AB433D">
        <w:rPr>
          <w:color w:val="2A2A2A"/>
        </w:rPr>
        <w:br/>
      </w:r>
      <w:r w:rsidRPr="00AB433D">
        <w:rPr>
          <w:color w:val="2A2A2A"/>
        </w:rPr>
        <w:lastRenderedPageBreak/>
        <w:t xml:space="preserve">Hold collective responsibility for all our pupils, the school environment, good staff relations, a nurturing working atmosphere and a positive school reputation. </w:t>
      </w:r>
      <w:r w:rsidRPr="00AB433D">
        <w:rPr>
          <w:color w:val="2A2A2A"/>
        </w:rPr>
        <w:br/>
      </w:r>
      <w:r w:rsidRPr="00AB433D">
        <w:rPr>
          <w:color w:val="2A2A2A"/>
        </w:rPr>
        <w:br/>
        <w:t> </w:t>
      </w:r>
      <w:r w:rsidRPr="00AB433D">
        <w:rPr>
          <w:rStyle w:val="Strong"/>
          <w:color w:val="2A2A2A"/>
        </w:rPr>
        <w:t>For our wider community we:</w:t>
      </w:r>
      <w:r w:rsidRPr="00AB433D">
        <w:rPr>
          <w:color w:val="2A2A2A"/>
        </w:rPr>
        <w:br/>
      </w:r>
      <w:r w:rsidRPr="00AB433D">
        <w:rPr>
          <w:color w:val="2A2A2A"/>
        </w:rPr>
        <w:br/>
        <w:t>Prepare our pupils to be fully active citizens in the community</w:t>
      </w:r>
      <w:r w:rsidRPr="00AB433D">
        <w:rPr>
          <w:color w:val="2A2A2A"/>
        </w:rPr>
        <w:br/>
      </w:r>
      <w:r w:rsidRPr="00AB433D">
        <w:rPr>
          <w:color w:val="2A2A2A"/>
        </w:rPr>
        <w:br/>
        <w:t xml:space="preserve">Reflect and cater for the needs of the community. </w:t>
      </w:r>
      <w:r w:rsidRPr="00AB433D">
        <w:rPr>
          <w:color w:val="2A2A2A"/>
        </w:rPr>
        <w:br/>
      </w:r>
      <w:r w:rsidRPr="00AB433D">
        <w:rPr>
          <w:color w:val="2A2A2A"/>
        </w:rPr>
        <w:br/>
        <w:t>Work closely with community organisations and community leaders to enrich the education of our pupils.</w:t>
      </w:r>
      <w:r w:rsidRPr="00AB433D">
        <w:rPr>
          <w:color w:val="2A2A2A"/>
        </w:rPr>
        <w:br/>
      </w:r>
      <w:r w:rsidRPr="00AB433D">
        <w:rPr>
          <w:color w:val="2A2A2A"/>
        </w:rPr>
        <w:br/>
        <w:t>Provide opportunity for the wider community to become involved in the life of the school.</w:t>
      </w:r>
      <w:r w:rsidRPr="00AB433D">
        <w:rPr>
          <w:color w:val="2A2A2A"/>
        </w:rPr>
        <w:br/>
      </w:r>
      <w:r w:rsidRPr="00AB433D">
        <w:rPr>
          <w:color w:val="2A2A2A"/>
        </w:rPr>
        <w:br/>
        <w:t>Prepare our pupils to be fully active citizens in the community</w:t>
      </w:r>
      <w:r w:rsidRPr="00AB433D">
        <w:rPr>
          <w:color w:val="2A2A2A"/>
        </w:rPr>
        <w:br/>
      </w:r>
      <w:r w:rsidRPr="00AB433D">
        <w:rPr>
          <w:color w:val="2A2A2A"/>
        </w:rPr>
        <w:br/>
        <w:t> </w:t>
      </w:r>
    </w:p>
    <w:p w14:paraId="1A387B45" w14:textId="77777777" w:rsidR="005536C2" w:rsidRDefault="005536C2" w:rsidP="005536C2">
      <w:pPr>
        <w:rPr>
          <w:b/>
        </w:rPr>
      </w:pPr>
    </w:p>
    <w:p w14:paraId="03DDD678" w14:textId="77777777" w:rsidR="00AB433D" w:rsidRDefault="00AB433D" w:rsidP="005536C2">
      <w:pPr>
        <w:rPr>
          <w:b/>
        </w:rPr>
      </w:pPr>
    </w:p>
    <w:p w14:paraId="7079693F" w14:textId="77777777" w:rsidR="00AB433D" w:rsidRDefault="00AB433D" w:rsidP="005536C2">
      <w:pPr>
        <w:rPr>
          <w:b/>
        </w:rPr>
      </w:pPr>
    </w:p>
    <w:p w14:paraId="7CC783CE" w14:textId="77777777" w:rsidR="00E70980" w:rsidRDefault="00E70980" w:rsidP="005536C2">
      <w:pPr>
        <w:rPr>
          <w:b/>
        </w:rPr>
      </w:pPr>
    </w:p>
    <w:p w14:paraId="0D1861A9" w14:textId="77777777" w:rsidR="00E70980" w:rsidRDefault="00E70980" w:rsidP="005536C2">
      <w:pPr>
        <w:rPr>
          <w:b/>
        </w:rPr>
      </w:pPr>
    </w:p>
    <w:p w14:paraId="7B67528E" w14:textId="77777777" w:rsidR="00E70980" w:rsidRDefault="00E70980" w:rsidP="005536C2">
      <w:pPr>
        <w:rPr>
          <w:b/>
        </w:rPr>
      </w:pPr>
    </w:p>
    <w:p w14:paraId="45D6FA56" w14:textId="77777777" w:rsidR="00E70980" w:rsidRDefault="00E70980" w:rsidP="005536C2">
      <w:pPr>
        <w:rPr>
          <w:b/>
        </w:rPr>
      </w:pPr>
    </w:p>
    <w:p w14:paraId="634E8CAF" w14:textId="77777777" w:rsidR="00E70980" w:rsidRDefault="00E70980" w:rsidP="005536C2">
      <w:pPr>
        <w:rPr>
          <w:b/>
        </w:rPr>
      </w:pPr>
    </w:p>
    <w:p w14:paraId="5777EE70" w14:textId="77777777" w:rsidR="00E70980" w:rsidRDefault="00E70980" w:rsidP="005536C2">
      <w:pPr>
        <w:rPr>
          <w:b/>
        </w:rPr>
      </w:pPr>
    </w:p>
    <w:p w14:paraId="2F0328DD" w14:textId="77777777" w:rsidR="008145FA" w:rsidRDefault="008145FA" w:rsidP="005536C2">
      <w:pPr>
        <w:rPr>
          <w:b/>
          <w:u w:val="single"/>
        </w:rPr>
      </w:pPr>
    </w:p>
    <w:p w14:paraId="27436886" w14:textId="77777777" w:rsidR="008145FA" w:rsidRDefault="008145FA" w:rsidP="005536C2">
      <w:pPr>
        <w:rPr>
          <w:b/>
          <w:u w:val="single"/>
        </w:rPr>
      </w:pPr>
    </w:p>
    <w:p w14:paraId="600DA608" w14:textId="77777777" w:rsidR="008145FA" w:rsidRDefault="008145FA" w:rsidP="005536C2">
      <w:pPr>
        <w:rPr>
          <w:b/>
          <w:u w:val="single"/>
        </w:rPr>
      </w:pPr>
    </w:p>
    <w:p w14:paraId="06A77A72" w14:textId="77777777" w:rsidR="008145FA" w:rsidRDefault="008145FA" w:rsidP="005536C2">
      <w:pPr>
        <w:rPr>
          <w:b/>
          <w:u w:val="single"/>
        </w:rPr>
      </w:pPr>
    </w:p>
    <w:p w14:paraId="62110C5A" w14:textId="77777777" w:rsidR="008145FA" w:rsidRDefault="008145FA" w:rsidP="005536C2">
      <w:pPr>
        <w:rPr>
          <w:b/>
          <w:u w:val="single"/>
        </w:rPr>
      </w:pPr>
    </w:p>
    <w:p w14:paraId="4313C797" w14:textId="77777777" w:rsidR="008145FA" w:rsidRDefault="008145FA" w:rsidP="005536C2">
      <w:pPr>
        <w:rPr>
          <w:b/>
          <w:u w:val="single"/>
        </w:rPr>
      </w:pPr>
    </w:p>
    <w:p w14:paraId="68DCBF19" w14:textId="77777777" w:rsidR="008145FA" w:rsidRDefault="008145FA" w:rsidP="005536C2">
      <w:pPr>
        <w:rPr>
          <w:b/>
          <w:u w:val="single"/>
        </w:rPr>
      </w:pPr>
    </w:p>
    <w:p w14:paraId="779C1AB7" w14:textId="77777777" w:rsidR="00A96434" w:rsidRPr="00A96434" w:rsidRDefault="009604FF" w:rsidP="005536C2">
      <w:pPr>
        <w:rPr>
          <w:b/>
          <w:u w:val="single"/>
        </w:rPr>
      </w:pPr>
      <w:r>
        <w:rPr>
          <w:b/>
          <w:u w:val="single"/>
        </w:rPr>
        <w:lastRenderedPageBreak/>
        <w:t>Appendix</w:t>
      </w:r>
      <w:r w:rsidR="00A96434" w:rsidRPr="00A96434">
        <w:rPr>
          <w:b/>
          <w:u w:val="single"/>
        </w:rPr>
        <w:t xml:space="preserve"> B</w:t>
      </w:r>
    </w:p>
    <w:p w14:paraId="3AB9C941" w14:textId="77777777" w:rsidR="00AB433D" w:rsidRDefault="00A96434" w:rsidP="00A96434">
      <w:pPr>
        <w:ind w:left="720" w:firstLine="720"/>
        <w:rPr>
          <w:b/>
        </w:rPr>
      </w:pPr>
      <w:r>
        <w:rPr>
          <w:b/>
        </w:rPr>
        <w:t>Greystones CNS Policies</w:t>
      </w:r>
    </w:p>
    <w:p w14:paraId="046A9650" w14:textId="77777777" w:rsidR="00AB433D" w:rsidRDefault="00AB433D" w:rsidP="005536C2">
      <w:pPr>
        <w:rPr>
          <w:b/>
        </w:rPr>
      </w:pPr>
    </w:p>
    <w:p w14:paraId="08152A6C" w14:textId="77777777" w:rsidR="00A96434" w:rsidRPr="00A96434" w:rsidRDefault="00A96434" w:rsidP="00A96434">
      <w:pPr>
        <w:shd w:val="clear" w:color="auto" w:fill="FFFFFF"/>
        <w:spacing w:after="0" w:line="240" w:lineRule="auto"/>
        <w:outlineLvl w:val="2"/>
        <w:rPr>
          <w:rFonts w:ascii="Actor" w:eastAsia="Times New Roman" w:hAnsi="Actor" w:cs="Tahoma"/>
          <w:b/>
          <w:bCs/>
          <w:color w:val="5A5A5A"/>
          <w:sz w:val="36"/>
          <w:szCs w:val="36"/>
          <w:lang w:eastAsia="en-IE"/>
        </w:rPr>
      </w:pPr>
      <w:r w:rsidRPr="00A96434">
        <w:rPr>
          <w:rFonts w:ascii="Actor" w:eastAsia="Times New Roman" w:hAnsi="Actor" w:cs="Tahoma"/>
          <w:b/>
          <w:bCs/>
          <w:color w:val="5A5A5A"/>
          <w:sz w:val="36"/>
          <w:szCs w:val="36"/>
          <w:lang w:eastAsia="en-IE"/>
        </w:rPr>
        <w:t xml:space="preserve">Acceptable Usage Policy </w:t>
      </w:r>
    </w:p>
    <w:p w14:paraId="2F091CEB" w14:textId="77777777" w:rsidR="00A96434" w:rsidRPr="00A96434" w:rsidRDefault="00A96434" w:rsidP="00A96434">
      <w:pPr>
        <w:shd w:val="clear" w:color="auto" w:fill="FFFFFF"/>
        <w:spacing w:after="0" w:line="240" w:lineRule="auto"/>
        <w:rPr>
          <w:rFonts w:ascii="Tahoma" w:eastAsia="Times New Roman" w:hAnsi="Tahoma" w:cs="Tahoma"/>
          <w:color w:val="868686"/>
          <w:sz w:val="21"/>
          <w:szCs w:val="21"/>
          <w:lang w:eastAsia="en-IE"/>
        </w:rPr>
      </w:pPr>
      <w:r>
        <w:rPr>
          <w:rFonts w:ascii="Tahoma" w:eastAsia="Times New Roman" w:hAnsi="Tahoma" w:cs="Tahoma"/>
          <w:noProof/>
          <w:color w:val="000000"/>
          <w:sz w:val="21"/>
          <w:szCs w:val="21"/>
          <w:lang w:eastAsia="en-IE"/>
        </w:rPr>
        <w:drawing>
          <wp:inline distT="0" distB="0" distL="0" distR="0" wp14:anchorId="2D437699" wp14:editId="1029A3C7">
            <wp:extent cx="339090" cy="339090"/>
            <wp:effectExtent l="19050" t="0" r="3810" b="0"/>
            <wp:docPr id="2" name="Picture 1" descr="http://www.weebly.com/weebly/images/file_icons/pdf.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ebly.com/weebly/images/file_icons/pdf.png">
                      <a:hlinkClick r:id="rId10"/>
                    </pic:cNvPr>
                    <pic:cNvPicPr>
                      <a:picLocks noChangeAspect="1" noChangeArrowheads="1"/>
                    </pic:cNvPicPr>
                  </pic:nvPicPr>
                  <pic:blipFill>
                    <a:blip r:embed="rId11" cstate="print"/>
                    <a:srcRect/>
                    <a:stretch>
                      <a:fillRect/>
                    </a:stretch>
                  </pic:blipFill>
                  <pic:spPr bwMode="auto">
                    <a:xfrm>
                      <a:off x="0" y="0"/>
                      <a:ext cx="339090" cy="33909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6"/>
        <w:gridCol w:w="1886"/>
      </w:tblGrid>
      <w:tr w:rsidR="00A96434" w:rsidRPr="00A96434" w14:paraId="294BB925" w14:textId="77777777" w:rsidTr="00A96434">
        <w:trPr>
          <w:tblCellSpacing w:w="15" w:type="dxa"/>
        </w:trPr>
        <w:tc>
          <w:tcPr>
            <w:tcW w:w="0" w:type="auto"/>
            <w:gridSpan w:val="2"/>
            <w:vAlign w:val="center"/>
            <w:hideMark/>
          </w:tcPr>
          <w:p w14:paraId="0BA7393E" w14:textId="77777777" w:rsidR="00A96434" w:rsidRPr="00A96434" w:rsidRDefault="00A96434" w:rsidP="00A96434">
            <w:pPr>
              <w:spacing w:after="0" w:line="0" w:lineRule="auto"/>
              <w:rPr>
                <w:rFonts w:ascii="Tahoma" w:eastAsia="Times New Roman" w:hAnsi="Tahoma" w:cs="Tahoma"/>
                <w:color w:val="868686"/>
                <w:sz w:val="18"/>
                <w:szCs w:val="18"/>
                <w:lang w:eastAsia="en-IE"/>
              </w:rPr>
            </w:pPr>
            <w:r w:rsidRPr="00A96434">
              <w:rPr>
                <w:rFonts w:ascii="Tahoma" w:eastAsia="Times New Roman" w:hAnsi="Tahoma" w:cs="Tahoma"/>
                <w:b/>
                <w:bCs/>
                <w:color w:val="868686"/>
                <w:sz w:val="18"/>
                <w:szCs w:val="18"/>
                <w:lang w:eastAsia="en-IE"/>
              </w:rPr>
              <w:t>Greystones CNS Acceptable Usage Policy</w:t>
            </w:r>
          </w:p>
        </w:tc>
      </w:tr>
      <w:tr w:rsidR="00A96434" w:rsidRPr="00A96434" w14:paraId="5FF16B3A" w14:textId="77777777" w:rsidTr="00A96434">
        <w:trPr>
          <w:tblCellSpacing w:w="15" w:type="dxa"/>
          <w:hidden/>
        </w:trPr>
        <w:tc>
          <w:tcPr>
            <w:tcW w:w="0" w:type="auto"/>
            <w:vAlign w:val="center"/>
            <w:hideMark/>
          </w:tcPr>
          <w:p w14:paraId="590A8E11"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 xml:space="preserve">File Size: </w:t>
            </w:r>
          </w:p>
        </w:tc>
        <w:tc>
          <w:tcPr>
            <w:tcW w:w="0" w:type="auto"/>
            <w:vAlign w:val="center"/>
            <w:hideMark/>
          </w:tcPr>
          <w:p w14:paraId="04F902EA"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452 kb</w:t>
            </w:r>
          </w:p>
        </w:tc>
      </w:tr>
      <w:tr w:rsidR="00A96434" w:rsidRPr="00A96434" w14:paraId="214D0FEA" w14:textId="77777777" w:rsidTr="00A96434">
        <w:trPr>
          <w:tblCellSpacing w:w="15" w:type="dxa"/>
          <w:hidden/>
        </w:trPr>
        <w:tc>
          <w:tcPr>
            <w:tcW w:w="0" w:type="auto"/>
            <w:vAlign w:val="center"/>
            <w:hideMark/>
          </w:tcPr>
          <w:p w14:paraId="4BAB6DF4"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 xml:space="preserve">File Type: </w:t>
            </w:r>
          </w:p>
        </w:tc>
        <w:tc>
          <w:tcPr>
            <w:tcW w:w="0" w:type="auto"/>
            <w:vAlign w:val="center"/>
            <w:hideMark/>
          </w:tcPr>
          <w:p w14:paraId="0AA61A56"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pdf</w:t>
            </w:r>
          </w:p>
        </w:tc>
      </w:tr>
    </w:tbl>
    <w:p w14:paraId="2468401A" w14:textId="77777777" w:rsidR="00A96434" w:rsidRPr="00A96434" w:rsidRDefault="007B76C2" w:rsidP="00A96434">
      <w:pPr>
        <w:shd w:val="clear" w:color="auto" w:fill="FFFFFF"/>
        <w:spacing w:after="0" w:line="240" w:lineRule="auto"/>
        <w:rPr>
          <w:rFonts w:ascii="Tahoma" w:eastAsia="Times New Roman" w:hAnsi="Tahoma" w:cs="Tahoma"/>
          <w:color w:val="868686"/>
          <w:sz w:val="21"/>
          <w:szCs w:val="21"/>
          <w:lang w:eastAsia="en-IE"/>
        </w:rPr>
      </w:pPr>
      <w:hyperlink r:id="rId12" w:history="1">
        <w:r w:rsidR="00A96434" w:rsidRPr="00A96434">
          <w:rPr>
            <w:rFonts w:ascii="Tahoma" w:eastAsia="Times New Roman" w:hAnsi="Tahoma" w:cs="Tahoma"/>
            <w:b/>
            <w:bCs/>
            <w:color w:val="000000"/>
            <w:sz w:val="21"/>
            <w:lang w:eastAsia="en-IE"/>
          </w:rPr>
          <w:t>Download File</w:t>
        </w:r>
      </w:hyperlink>
    </w:p>
    <w:p w14:paraId="4E6FF2D8" w14:textId="77777777" w:rsidR="00A96434" w:rsidRPr="00A96434" w:rsidRDefault="007B76C2" w:rsidP="00A96434">
      <w:pPr>
        <w:shd w:val="clear" w:color="auto" w:fill="FFFFFF"/>
        <w:spacing w:after="0" w:line="240" w:lineRule="auto"/>
        <w:rPr>
          <w:rFonts w:ascii="Tahoma" w:eastAsia="Times New Roman" w:hAnsi="Tahoma" w:cs="Tahoma"/>
          <w:color w:val="868686"/>
          <w:sz w:val="21"/>
          <w:szCs w:val="21"/>
          <w:lang w:eastAsia="en-IE"/>
        </w:rPr>
      </w:pPr>
      <w:r>
        <w:rPr>
          <w:rFonts w:ascii="Tahoma" w:eastAsia="Times New Roman" w:hAnsi="Tahoma" w:cs="Tahoma"/>
          <w:color w:val="868686"/>
          <w:sz w:val="21"/>
          <w:szCs w:val="21"/>
          <w:lang w:eastAsia="en-IE"/>
        </w:rPr>
        <w:pict w14:anchorId="287CB4C1">
          <v:rect id="_x0000_i1025" style="width:451.3pt;height:1.5pt" o:hralign="center" o:hrstd="t" o:hr="t" fillcolor="#a0a0a0" stroked="f"/>
        </w:pict>
      </w:r>
    </w:p>
    <w:p w14:paraId="37C43AA9" w14:textId="77777777" w:rsidR="00A96434" w:rsidRPr="00A96434" w:rsidRDefault="00A96434" w:rsidP="00A96434">
      <w:pPr>
        <w:shd w:val="clear" w:color="auto" w:fill="FFFFFF"/>
        <w:spacing w:after="0" w:line="240" w:lineRule="auto"/>
        <w:outlineLvl w:val="2"/>
        <w:rPr>
          <w:rFonts w:ascii="Actor" w:eastAsia="Times New Roman" w:hAnsi="Actor" w:cs="Tahoma"/>
          <w:b/>
          <w:bCs/>
          <w:color w:val="5A5A5A"/>
          <w:sz w:val="36"/>
          <w:szCs w:val="36"/>
          <w:lang w:eastAsia="en-IE"/>
        </w:rPr>
      </w:pPr>
      <w:r w:rsidRPr="00A96434">
        <w:rPr>
          <w:rFonts w:ascii="Actor" w:eastAsia="Times New Roman" w:hAnsi="Actor" w:cs="Tahoma"/>
          <w:b/>
          <w:bCs/>
          <w:color w:val="5A5A5A"/>
          <w:sz w:val="36"/>
          <w:szCs w:val="36"/>
          <w:lang w:eastAsia="en-IE"/>
        </w:rPr>
        <w:t>Anti-Bullying Policy</w:t>
      </w:r>
    </w:p>
    <w:p w14:paraId="7E0B3856" w14:textId="77777777" w:rsidR="00A96434" w:rsidRPr="00A96434" w:rsidRDefault="00A96434" w:rsidP="00A96434">
      <w:pPr>
        <w:shd w:val="clear" w:color="auto" w:fill="FFFFFF"/>
        <w:spacing w:after="0" w:line="240" w:lineRule="auto"/>
        <w:rPr>
          <w:rFonts w:ascii="Tahoma" w:eastAsia="Times New Roman" w:hAnsi="Tahoma" w:cs="Tahoma"/>
          <w:color w:val="868686"/>
          <w:sz w:val="21"/>
          <w:szCs w:val="21"/>
          <w:lang w:eastAsia="en-IE"/>
        </w:rPr>
      </w:pPr>
      <w:r>
        <w:rPr>
          <w:rFonts w:ascii="Tahoma" w:eastAsia="Times New Roman" w:hAnsi="Tahoma" w:cs="Tahoma"/>
          <w:noProof/>
          <w:color w:val="000000"/>
          <w:sz w:val="21"/>
          <w:szCs w:val="21"/>
          <w:lang w:eastAsia="en-IE"/>
        </w:rPr>
        <w:drawing>
          <wp:inline distT="0" distB="0" distL="0" distR="0" wp14:anchorId="532F1113" wp14:editId="4FAEF23F">
            <wp:extent cx="339090" cy="339090"/>
            <wp:effectExtent l="19050" t="0" r="3810" b="0"/>
            <wp:docPr id="3" name="Picture 3" descr="http://www.weebly.com/weebly/images/file_icons/pdf.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eebly.com/weebly/images/file_icons/pdf.png">
                      <a:hlinkClick r:id="rId13"/>
                    </pic:cNvPr>
                    <pic:cNvPicPr>
                      <a:picLocks noChangeAspect="1" noChangeArrowheads="1"/>
                    </pic:cNvPicPr>
                  </pic:nvPicPr>
                  <pic:blipFill>
                    <a:blip r:embed="rId11" cstate="print"/>
                    <a:srcRect/>
                    <a:stretch>
                      <a:fillRect/>
                    </a:stretch>
                  </pic:blipFill>
                  <pic:spPr bwMode="auto">
                    <a:xfrm>
                      <a:off x="0" y="0"/>
                      <a:ext cx="339090" cy="33909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7"/>
        <w:gridCol w:w="1677"/>
      </w:tblGrid>
      <w:tr w:rsidR="00A96434" w:rsidRPr="00A96434" w14:paraId="52CE7131" w14:textId="77777777" w:rsidTr="00A96434">
        <w:trPr>
          <w:tblCellSpacing w:w="15" w:type="dxa"/>
        </w:trPr>
        <w:tc>
          <w:tcPr>
            <w:tcW w:w="0" w:type="auto"/>
            <w:gridSpan w:val="2"/>
            <w:vAlign w:val="center"/>
            <w:hideMark/>
          </w:tcPr>
          <w:p w14:paraId="0F7D3E5F" w14:textId="77777777" w:rsidR="00A96434" w:rsidRPr="00A96434" w:rsidRDefault="00A96434" w:rsidP="00A96434">
            <w:pPr>
              <w:spacing w:after="0" w:line="0" w:lineRule="auto"/>
              <w:rPr>
                <w:rFonts w:ascii="Tahoma" w:eastAsia="Times New Roman" w:hAnsi="Tahoma" w:cs="Tahoma"/>
                <w:color w:val="868686"/>
                <w:sz w:val="18"/>
                <w:szCs w:val="18"/>
                <w:lang w:eastAsia="en-IE"/>
              </w:rPr>
            </w:pPr>
            <w:r w:rsidRPr="00A96434">
              <w:rPr>
                <w:rFonts w:ascii="Tahoma" w:eastAsia="Times New Roman" w:hAnsi="Tahoma" w:cs="Tahoma"/>
                <w:b/>
                <w:bCs/>
                <w:color w:val="868686"/>
                <w:sz w:val="18"/>
                <w:szCs w:val="18"/>
                <w:lang w:eastAsia="en-IE"/>
              </w:rPr>
              <w:t>Greystones CNS Anti-Bullying Policy</w:t>
            </w:r>
          </w:p>
        </w:tc>
      </w:tr>
      <w:tr w:rsidR="00A96434" w:rsidRPr="00A96434" w14:paraId="08D62491" w14:textId="77777777" w:rsidTr="00A96434">
        <w:trPr>
          <w:tblCellSpacing w:w="15" w:type="dxa"/>
          <w:hidden/>
        </w:trPr>
        <w:tc>
          <w:tcPr>
            <w:tcW w:w="0" w:type="auto"/>
            <w:vAlign w:val="center"/>
            <w:hideMark/>
          </w:tcPr>
          <w:p w14:paraId="54D944DC"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 xml:space="preserve">File Size: </w:t>
            </w:r>
          </w:p>
        </w:tc>
        <w:tc>
          <w:tcPr>
            <w:tcW w:w="0" w:type="auto"/>
            <w:vAlign w:val="center"/>
            <w:hideMark/>
          </w:tcPr>
          <w:p w14:paraId="2E338084"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809 kb</w:t>
            </w:r>
          </w:p>
        </w:tc>
      </w:tr>
      <w:tr w:rsidR="00A96434" w:rsidRPr="00A96434" w14:paraId="251B1412" w14:textId="77777777" w:rsidTr="00A96434">
        <w:trPr>
          <w:tblCellSpacing w:w="15" w:type="dxa"/>
          <w:hidden/>
        </w:trPr>
        <w:tc>
          <w:tcPr>
            <w:tcW w:w="0" w:type="auto"/>
            <w:vAlign w:val="center"/>
            <w:hideMark/>
          </w:tcPr>
          <w:p w14:paraId="1A4595A3"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 xml:space="preserve">File Type: </w:t>
            </w:r>
          </w:p>
        </w:tc>
        <w:tc>
          <w:tcPr>
            <w:tcW w:w="0" w:type="auto"/>
            <w:vAlign w:val="center"/>
            <w:hideMark/>
          </w:tcPr>
          <w:p w14:paraId="7A8A4236"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pdf</w:t>
            </w:r>
          </w:p>
        </w:tc>
      </w:tr>
    </w:tbl>
    <w:p w14:paraId="1ADDB329" w14:textId="77777777" w:rsidR="00A96434" w:rsidRPr="00A96434" w:rsidRDefault="007B76C2" w:rsidP="00A96434">
      <w:pPr>
        <w:shd w:val="clear" w:color="auto" w:fill="FFFFFF"/>
        <w:spacing w:after="0" w:line="240" w:lineRule="auto"/>
        <w:rPr>
          <w:rFonts w:ascii="Tahoma" w:eastAsia="Times New Roman" w:hAnsi="Tahoma" w:cs="Tahoma"/>
          <w:color w:val="868686"/>
          <w:sz w:val="21"/>
          <w:szCs w:val="21"/>
          <w:lang w:eastAsia="en-IE"/>
        </w:rPr>
      </w:pPr>
      <w:hyperlink r:id="rId14" w:history="1">
        <w:r w:rsidR="00A96434" w:rsidRPr="00A96434">
          <w:rPr>
            <w:rFonts w:ascii="Tahoma" w:eastAsia="Times New Roman" w:hAnsi="Tahoma" w:cs="Tahoma"/>
            <w:b/>
            <w:bCs/>
            <w:color w:val="000000"/>
            <w:sz w:val="21"/>
            <w:lang w:eastAsia="en-IE"/>
          </w:rPr>
          <w:t>Download File</w:t>
        </w:r>
      </w:hyperlink>
    </w:p>
    <w:p w14:paraId="462EDD59" w14:textId="77777777" w:rsidR="00A96434" w:rsidRPr="00A96434" w:rsidRDefault="007B76C2" w:rsidP="00A96434">
      <w:pPr>
        <w:shd w:val="clear" w:color="auto" w:fill="FFFFFF"/>
        <w:spacing w:after="0" w:line="240" w:lineRule="auto"/>
        <w:rPr>
          <w:rFonts w:ascii="Tahoma" w:eastAsia="Times New Roman" w:hAnsi="Tahoma" w:cs="Tahoma"/>
          <w:color w:val="868686"/>
          <w:sz w:val="21"/>
          <w:szCs w:val="21"/>
          <w:lang w:eastAsia="en-IE"/>
        </w:rPr>
      </w:pPr>
      <w:r>
        <w:rPr>
          <w:rFonts w:ascii="Tahoma" w:eastAsia="Times New Roman" w:hAnsi="Tahoma" w:cs="Tahoma"/>
          <w:color w:val="868686"/>
          <w:sz w:val="21"/>
          <w:szCs w:val="21"/>
          <w:lang w:eastAsia="en-IE"/>
        </w:rPr>
        <w:pict w14:anchorId="05904DC1">
          <v:rect id="_x0000_i1026" style="width:451.3pt;height:1.5pt" o:hralign="center" o:hrstd="t" o:hr="t" fillcolor="#a0a0a0" stroked="f"/>
        </w:pict>
      </w:r>
    </w:p>
    <w:p w14:paraId="0EEE74AE" w14:textId="77777777" w:rsidR="00A96434" w:rsidRPr="00A96434" w:rsidRDefault="00A96434" w:rsidP="00A96434">
      <w:pPr>
        <w:shd w:val="clear" w:color="auto" w:fill="FFFFFF"/>
        <w:spacing w:after="0" w:line="240" w:lineRule="auto"/>
        <w:outlineLvl w:val="2"/>
        <w:rPr>
          <w:rFonts w:ascii="Actor" w:eastAsia="Times New Roman" w:hAnsi="Actor" w:cs="Tahoma"/>
          <w:b/>
          <w:bCs/>
          <w:color w:val="5A5A5A"/>
          <w:sz w:val="36"/>
          <w:szCs w:val="36"/>
          <w:lang w:eastAsia="en-IE"/>
        </w:rPr>
      </w:pPr>
      <w:r w:rsidRPr="00A96434">
        <w:rPr>
          <w:rFonts w:ascii="Actor" w:eastAsia="Times New Roman" w:hAnsi="Actor" w:cs="Tahoma"/>
          <w:b/>
          <w:bCs/>
          <w:color w:val="5A5A5A"/>
          <w:sz w:val="36"/>
          <w:szCs w:val="36"/>
          <w:lang w:eastAsia="en-IE"/>
        </w:rPr>
        <w:t>Attendance &amp; Punctuality Policy</w:t>
      </w:r>
    </w:p>
    <w:p w14:paraId="6CFEE66A" w14:textId="77777777" w:rsidR="00A96434" w:rsidRPr="00A96434" w:rsidRDefault="00A96434" w:rsidP="00A96434">
      <w:pPr>
        <w:shd w:val="clear" w:color="auto" w:fill="FFFFFF"/>
        <w:spacing w:after="0" w:line="240" w:lineRule="auto"/>
        <w:rPr>
          <w:rFonts w:ascii="Tahoma" w:eastAsia="Times New Roman" w:hAnsi="Tahoma" w:cs="Tahoma"/>
          <w:color w:val="868686"/>
          <w:sz w:val="21"/>
          <w:szCs w:val="21"/>
          <w:lang w:eastAsia="en-IE"/>
        </w:rPr>
      </w:pPr>
      <w:r>
        <w:rPr>
          <w:rFonts w:ascii="Tahoma" w:eastAsia="Times New Roman" w:hAnsi="Tahoma" w:cs="Tahoma"/>
          <w:noProof/>
          <w:color w:val="000000"/>
          <w:sz w:val="21"/>
          <w:szCs w:val="21"/>
          <w:lang w:eastAsia="en-IE"/>
        </w:rPr>
        <w:drawing>
          <wp:inline distT="0" distB="0" distL="0" distR="0" wp14:anchorId="0C03AA0D" wp14:editId="039F6C66">
            <wp:extent cx="339090" cy="339090"/>
            <wp:effectExtent l="19050" t="0" r="3810" b="0"/>
            <wp:docPr id="1" name="Picture 5" descr="http://www.weebly.com/weebly/images/file_icons/pdf.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eebly.com/weebly/images/file_icons/pdf.png">
                      <a:hlinkClick r:id="rId15"/>
                    </pic:cNvPr>
                    <pic:cNvPicPr>
                      <a:picLocks noChangeAspect="1" noChangeArrowheads="1"/>
                    </pic:cNvPicPr>
                  </pic:nvPicPr>
                  <pic:blipFill>
                    <a:blip r:embed="rId11" cstate="print"/>
                    <a:srcRect/>
                    <a:stretch>
                      <a:fillRect/>
                    </a:stretch>
                  </pic:blipFill>
                  <pic:spPr bwMode="auto">
                    <a:xfrm>
                      <a:off x="0" y="0"/>
                      <a:ext cx="339090" cy="33909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41"/>
        <w:gridCol w:w="2241"/>
      </w:tblGrid>
      <w:tr w:rsidR="00A96434" w:rsidRPr="00A96434" w14:paraId="18E12D5F" w14:textId="77777777" w:rsidTr="00A96434">
        <w:trPr>
          <w:tblCellSpacing w:w="15" w:type="dxa"/>
        </w:trPr>
        <w:tc>
          <w:tcPr>
            <w:tcW w:w="0" w:type="auto"/>
            <w:gridSpan w:val="2"/>
            <w:vAlign w:val="center"/>
            <w:hideMark/>
          </w:tcPr>
          <w:p w14:paraId="09DA5AFC" w14:textId="77777777" w:rsidR="00A96434" w:rsidRPr="00A96434" w:rsidRDefault="00A96434" w:rsidP="00A96434">
            <w:pPr>
              <w:spacing w:after="0" w:line="0" w:lineRule="auto"/>
              <w:rPr>
                <w:rFonts w:ascii="Tahoma" w:eastAsia="Times New Roman" w:hAnsi="Tahoma" w:cs="Tahoma"/>
                <w:color w:val="868686"/>
                <w:sz w:val="18"/>
                <w:szCs w:val="18"/>
                <w:lang w:eastAsia="en-IE"/>
              </w:rPr>
            </w:pPr>
            <w:r w:rsidRPr="00A96434">
              <w:rPr>
                <w:rFonts w:ascii="Tahoma" w:eastAsia="Times New Roman" w:hAnsi="Tahoma" w:cs="Tahoma"/>
                <w:b/>
                <w:bCs/>
                <w:color w:val="868686"/>
                <w:sz w:val="18"/>
                <w:szCs w:val="18"/>
                <w:lang w:eastAsia="en-IE"/>
              </w:rPr>
              <w:t>Greystones CNS Attendance &amp; Punctuality Policy</w:t>
            </w:r>
          </w:p>
        </w:tc>
      </w:tr>
      <w:tr w:rsidR="00A96434" w:rsidRPr="00A96434" w14:paraId="11DBE47B" w14:textId="77777777" w:rsidTr="00A96434">
        <w:trPr>
          <w:tblCellSpacing w:w="15" w:type="dxa"/>
          <w:hidden/>
        </w:trPr>
        <w:tc>
          <w:tcPr>
            <w:tcW w:w="0" w:type="auto"/>
            <w:vAlign w:val="center"/>
            <w:hideMark/>
          </w:tcPr>
          <w:p w14:paraId="1196555B"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 xml:space="preserve">File Size: </w:t>
            </w:r>
          </w:p>
        </w:tc>
        <w:tc>
          <w:tcPr>
            <w:tcW w:w="0" w:type="auto"/>
            <w:vAlign w:val="center"/>
            <w:hideMark/>
          </w:tcPr>
          <w:p w14:paraId="4F552E3E"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401 kb</w:t>
            </w:r>
          </w:p>
        </w:tc>
      </w:tr>
      <w:tr w:rsidR="00A96434" w:rsidRPr="00A96434" w14:paraId="05F672CB" w14:textId="77777777" w:rsidTr="00A96434">
        <w:trPr>
          <w:tblCellSpacing w:w="15" w:type="dxa"/>
          <w:hidden/>
        </w:trPr>
        <w:tc>
          <w:tcPr>
            <w:tcW w:w="0" w:type="auto"/>
            <w:vAlign w:val="center"/>
            <w:hideMark/>
          </w:tcPr>
          <w:p w14:paraId="3BD90200"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 xml:space="preserve">File Type: </w:t>
            </w:r>
          </w:p>
        </w:tc>
        <w:tc>
          <w:tcPr>
            <w:tcW w:w="0" w:type="auto"/>
            <w:vAlign w:val="center"/>
            <w:hideMark/>
          </w:tcPr>
          <w:p w14:paraId="0F2E8023"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pdf</w:t>
            </w:r>
          </w:p>
        </w:tc>
      </w:tr>
    </w:tbl>
    <w:p w14:paraId="5A9E9270" w14:textId="77777777" w:rsidR="00A96434" w:rsidRPr="00A96434" w:rsidRDefault="007B76C2" w:rsidP="00A96434">
      <w:pPr>
        <w:shd w:val="clear" w:color="auto" w:fill="FFFFFF"/>
        <w:spacing w:after="0" w:line="240" w:lineRule="auto"/>
        <w:rPr>
          <w:rFonts w:ascii="Tahoma" w:eastAsia="Times New Roman" w:hAnsi="Tahoma" w:cs="Tahoma"/>
          <w:color w:val="868686"/>
          <w:sz w:val="21"/>
          <w:szCs w:val="21"/>
          <w:lang w:eastAsia="en-IE"/>
        </w:rPr>
      </w:pPr>
      <w:hyperlink r:id="rId16" w:history="1">
        <w:r w:rsidR="00A96434" w:rsidRPr="00A96434">
          <w:rPr>
            <w:rFonts w:ascii="Tahoma" w:eastAsia="Times New Roman" w:hAnsi="Tahoma" w:cs="Tahoma"/>
            <w:b/>
            <w:bCs/>
            <w:color w:val="000000"/>
            <w:sz w:val="21"/>
            <w:lang w:eastAsia="en-IE"/>
          </w:rPr>
          <w:t>Download File</w:t>
        </w:r>
      </w:hyperlink>
    </w:p>
    <w:p w14:paraId="1064B17A" w14:textId="77777777" w:rsidR="00A96434" w:rsidRPr="00A96434" w:rsidRDefault="007B76C2" w:rsidP="00A96434">
      <w:pPr>
        <w:shd w:val="clear" w:color="auto" w:fill="FFFFFF"/>
        <w:spacing w:after="0" w:line="240" w:lineRule="auto"/>
        <w:rPr>
          <w:rFonts w:ascii="Tahoma" w:eastAsia="Times New Roman" w:hAnsi="Tahoma" w:cs="Tahoma"/>
          <w:color w:val="868686"/>
          <w:sz w:val="21"/>
          <w:szCs w:val="21"/>
          <w:lang w:eastAsia="en-IE"/>
        </w:rPr>
      </w:pPr>
      <w:r>
        <w:rPr>
          <w:rFonts w:ascii="Tahoma" w:eastAsia="Times New Roman" w:hAnsi="Tahoma" w:cs="Tahoma"/>
          <w:color w:val="868686"/>
          <w:sz w:val="21"/>
          <w:szCs w:val="21"/>
          <w:lang w:eastAsia="en-IE"/>
        </w:rPr>
        <w:pict w14:anchorId="160E36F6">
          <v:rect id="_x0000_i1027" style="width:451.3pt;height:1.5pt" o:hralign="center" o:hrstd="t" o:hr="t" fillcolor="#a0a0a0" stroked="f"/>
        </w:pict>
      </w:r>
    </w:p>
    <w:p w14:paraId="01F9402F" w14:textId="77777777" w:rsidR="00A96434" w:rsidRPr="00A96434" w:rsidRDefault="00A96434" w:rsidP="00A96434">
      <w:pPr>
        <w:shd w:val="clear" w:color="auto" w:fill="FFFFFF"/>
        <w:spacing w:after="0" w:line="240" w:lineRule="auto"/>
        <w:outlineLvl w:val="2"/>
        <w:rPr>
          <w:rFonts w:ascii="Actor" w:eastAsia="Times New Roman" w:hAnsi="Actor" w:cs="Tahoma"/>
          <w:b/>
          <w:bCs/>
          <w:color w:val="5A5A5A"/>
          <w:sz w:val="36"/>
          <w:szCs w:val="36"/>
          <w:lang w:eastAsia="en-IE"/>
        </w:rPr>
      </w:pPr>
      <w:r w:rsidRPr="00A96434">
        <w:rPr>
          <w:rFonts w:ascii="Actor" w:eastAsia="Times New Roman" w:hAnsi="Actor" w:cs="Tahoma"/>
          <w:b/>
          <w:bCs/>
          <w:color w:val="5A5A5A"/>
          <w:sz w:val="36"/>
          <w:szCs w:val="36"/>
          <w:lang w:eastAsia="en-IE"/>
        </w:rPr>
        <w:t>Child Protection Policy</w:t>
      </w:r>
    </w:p>
    <w:p w14:paraId="521FFAA7" w14:textId="77777777" w:rsidR="00A96434" w:rsidRPr="00A96434" w:rsidRDefault="00A96434" w:rsidP="00A96434">
      <w:pPr>
        <w:shd w:val="clear" w:color="auto" w:fill="FFFFFF"/>
        <w:spacing w:after="0" w:line="240" w:lineRule="auto"/>
        <w:rPr>
          <w:rFonts w:ascii="Tahoma" w:eastAsia="Times New Roman" w:hAnsi="Tahoma" w:cs="Tahoma"/>
          <w:color w:val="868686"/>
          <w:sz w:val="21"/>
          <w:szCs w:val="21"/>
          <w:lang w:eastAsia="en-IE"/>
        </w:rPr>
      </w:pPr>
      <w:r>
        <w:rPr>
          <w:rFonts w:ascii="Tahoma" w:eastAsia="Times New Roman" w:hAnsi="Tahoma" w:cs="Tahoma"/>
          <w:noProof/>
          <w:color w:val="000000"/>
          <w:sz w:val="21"/>
          <w:szCs w:val="21"/>
          <w:lang w:eastAsia="en-IE"/>
        </w:rPr>
        <w:drawing>
          <wp:inline distT="0" distB="0" distL="0" distR="0" wp14:anchorId="3A5F2DCB" wp14:editId="706CA7F3">
            <wp:extent cx="339090" cy="339090"/>
            <wp:effectExtent l="19050" t="0" r="3810" b="0"/>
            <wp:docPr id="7" name="Picture 7" descr="http://www.weebly.com/weebly/images/file_icons/pdf.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eebly.com/weebly/images/file_icons/pdf.png">
                      <a:hlinkClick r:id="rId17"/>
                    </pic:cNvPr>
                    <pic:cNvPicPr>
                      <a:picLocks noChangeAspect="1" noChangeArrowheads="1"/>
                    </pic:cNvPicPr>
                  </pic:nvPicPr>
                  <pic:blipFill>
                    <a:blip r:embed="rId11" cstate="print"/>
                    <a:srcRect/>
                    <a:stretch>
                      <a:fillRect/>
                    </a:stretch>
                  </pic:blipFill>
                  <pic:spPr bwMode="auto">
                    <a:xfrm>
                      <a:off x="0" y="0"/>
                      <a:ext cx="339090" cy="33909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2"/>
        <w:gridCol w:w="1812"/>
      </w:tblGrid>
      <w:tr w:rsidR="00A96434" w:rsidRPr="00A96434" w14:paraId="35C71745" w14:textId="77777777" w:rsidTr="00A96434">
        <w:trPr>
          <w:tblCellSpacing w:w="15" w:type="dxa"/>
        </w:trPr>
        <w:tc>
          <w:tcPr>
            <w:tcW w:w="0" w:type="auto"/>
            <w:gridSpan w:val="2"/>
            <w:vAlign w:val="center"/>
            <w:hideMark/>
          </w:tcPr>
          <w:p w14:paraId="2FDFBFA0" w14:textId="77777777" w:rsidR="00A96434" w:rsidRPr="00A96434" w:rsidRDefault="00A96434" w:rsidP="00A96434">
            <w:pPr>
              <w:spacing w:after="0" w:line="0" w:lineRule="auto"/>
              <w:rPr>
                <w:rFonts w:ascii="Tahoma" w:eastAsia="Times New Roman" w:hAnsi="Tahoma" w:cs="Tahoma"/>
                <w:color w:val="868686"/>
                <w:sz w:val="18"/>
                <w:szCs w:val="18"/>
                <w:lang w:eastAsia="en-IE"/>
              </w:rPr>
            </w:pPr>
            <w:r w:rsidRPr="00A96434">
              <w:rPr>
                <w:rFonts w:ascii="Tahoma" w:eastAsia="Times New Roman" w:hAnsi="Tahoma" w:cs="Tahoma"/>
                <w:b/>
                <w:bCs/>
                <w:color w:val="868686"/>
                <w:sz w:val="18"/>
                <w:szCs w:val="18"/>
                <w:lang w:eastAsia="en-IE"/>
              </w:rPr>
              <w:t>Greystones CNS Child Protection Policy</w:t>
            </w:r>
          </w:p>
        </w:tc>
      </w:tr>
      <w:tr w:rsidR="00A96434" w:rsidRPr="00A96434" w14:paraId="747EC0A7" w14:textId="77777777" w:rsidTr="00A96434">
        <w:trPr>
          <w:tblCellSpacing w:w="15" w:type="dxa"/>
          <w:hidden/>
        </w:trPr>
        <w:tc>
          <w:tcPr>
            <w:tcW w:w="0" w:type="auto"/>
            <w:vAlign w:val="center"/>
            <w:hideMark/>
          </w:tcPr>
          <w:p w14:paraId="31D48A1C"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 xml:space="preserve">File Size: </w:t>
            </w:r>
          </w:p>
        </w:tc>
        <w:tc>
          <w:tcPr>
            <w:tcW w:w="0" w:type="auto"/>
            <w:vAlign w:val="center"/>
            <w:hideMark/>
          </w:tcPr>
          <w:p w14:paraId="41C3180F"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789 kb</w:t>
            </w:r>
          </w:p>
        </w:tc>
      </w:tr>
      <w:tr w:rsidR="00A96434" w:rsidRPr="00A96434" w14:paraId="4BF99508" w14:textId="77777777" w:rsidTr="00A96434">
        <w:trPr>
          <w:tblCellSpacing w:w="15" w:type="dxa"/>
          <w:hidden/>
        </w:trPr>
        <w:tc>
          <w:tcPr>
            <w:tcW w:w="0" w:type="auto"/>
            <w:vAlign w:val="center"/>
            <w:hideMark/>
          </w:tcPr>
          <w:p w14:paraId="3DB1B244"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 xml:space="preserve">File Type: </w:t>
            </w:r>
          </w:p>
        </w:tc>
        <w:tc>
          <w:tcPr>
            <w:tcW w:w="0" w:type="auto"/>
            <w:vAlign w:val="center"/>
            <w:hideMark/>
          </w:tcPr>
          <w:p w14:paraId="6510AE3F"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pdf</w:t>
            </w:r>
          </w:p>
        </w:tc>
      </w:tr>
    </w:tbl>
    <w:p w14:paraId="40D72E32" w14:textId="77777777" w:rsidR="00A96434" w:rsidRPr="00A96434" w:rsidRDefault="007B76C2" w:rsidP="00A96434">
      <w:pPr>
        <w:shd w:val="clear" w:color="auto" w:fill="FFFFFF"/>
        <w:spacing w:after="0" w:line="240" w:lineRule="auto"/>
        <w:rPr>
          <w:rFonts w:ascii="Tahoma" w:eastAsia="Times New Roman" w:hAnsi="Tahoma" w:cs="Tahoma"/>
          <w:color w:val="868686"/>
          <w:sz w:val="21"/>
          <w:szCs w:val="21"/>
          <w:lang w:eastAsia="en-IE"/>
        </w:rPr>
      </w:pPr>
      <w:hyperlink r:id="rId18" w:history="1">
        <w:r w:rsidR="00A96434" w:rsidRPr="00A96434">
          <w:rPr>
            <w:rFonts w:ascii="Tahoma" w:eastAsia="Times New Roman" w:hAnsi="Tahoma" w:cs="Tahoma"/>
            <w:b/>
            <w:bCs/>
            <w:color w:val="000000"/>
            <w:sz w:val="21"/>
            <w:lang w:eastAsia="en-IE"/>
          </w:rPr>
          <w:t>Download File</w:t>
        </w:r>
      </w:hyperlink>
    </w:p>
    <w:p w14:paraId="1A140949" w14:textId="77777777" w:rsidR="00A96434" w:rsidRPr="00A96434" w:rsidRDefault="007B76C2" w:rsidP="00A96434">
      <w:pPr>
        <w:shd w:val="clear" w:color="auto" w:fill="FFFFFF"/>
        <w:spacing w:after="0" w:line="240" w:lineRule="auto"/>
        <w:rPr>
          <w:rFonts w:ascii="Tahoma" w:eastAsia="Times New Roman" w:hAnsi="Tahoma" w:cs="Tahoma"/>
          <w:color w:val="868686"/>
          <w:sz w:val="21"/>
          <w:szCs w:val="21"/>
          <w:lang w:eastAsia="en-IE"/>
        </w:rPr>
      </w:pPr>
      <w:r>
        <w:rPr>
          <w:rFonts w:ascii="Tahoma" w:eastAsia="Times New Roman" w:hAnsi="Tahoma" w:cs="Tahoma"/>
          <w:color w:val="868686"/>
          <w:sz w:val="21"/>
          <w:szCs w:val="21"/>
          <w:lang w:eastAsia="en-IE"/>
        </w:rPr>
        <w:pict w14:anchorId="13740200">
          <v:rect id="_x0000_i1028" style="width:451.3pt;height:1.5pt" o:hralign="center" o:hrstd="t" o:hr="t" fillcolor="#a0a0a0" stroked="f"/>
        </w:pict>
      </w:r>
    </w:p>
    <w:p w14:paraId="0DB4F630" w14:textId="77777777" w:rsidR="00A96434" w:rsidRPr="00A96434" w:rsidRDefault="00A96434" w:rsidP="00A96434">
      <w:pPr>
        <w:shd w:val="clear" w:color="auto" w:fill="FFFFFF"/>
        <w:spacing w:after="0" w:line="240" w:lineRule="auto"/>
        <w:outlineLvl w:val="2"/>
        <w:rPr>
          <w:rFonts w:ascii="Actor" w:eastAsia="Times New Roman" w:hAnsi="Actor" w:cs="Tahoma"/>
          <w:b/>
          <w:bCs/>
          <w:color w:val="5A5A5A"/>
          <w:sz w:val="36"/>
          <w:szCs w:val="36"/>
          <w:lang w:eastAsia="en-IE"/>
        </w:rPr>
      </w:pPr>
      <w:r w:rsidRPr="00A96434">
        <w:rPr>
          <w:rFonts w:ascii="Actor" w:eastAsia="Times New Roman" w:hAnsi="Actor" w:cs="Tahoma"/>
          <w:b/>
          <w:bCs/>
          <w:color w:val="5A5A5A"/>
          <w:sz w:val="36"/>
          <w:szCs w:val="36"/>
          <w:lang w:eastAsia="en-IE"/>
        </w:rPr>
        <w:t>Code of Behaviour</w:t>
      </w:r>
    </w:p>
    <w:p w14:paraId="7255398B" w14:textId="77777777" w:rsidR="00A96434" w:rsidRPr="00A96434" w:rsidRDefault="00A96434" w:rsidP="00A96434">
      <w:pPr>
        <w:shd w:val="clear" w:color="auto" w:fill="FFFFFF"/>
        <w:spacing w:after="0" w:line="240" w:lineRule="auto"/>
        <w:rPr>
          <w:rFonts w:ascii="Tahoma" w:eastAsia="Times New Roman" w:hAnsi="Tahoma" w:cs="Tahoma"/>
          <w:color w:val="868686"/>
          <w:sz w:val="21"/>
          <w:szCs w:val="21"/>
          <w:lang w:eastAsia="en-IE"/>
        </w:rPr>
      </w:pPr>
      <w:r>
        <w:rPr>
          <w:rFonts w:ascii="Tahoma" w:eastAsia="Times New Roman" w:hAnsi="Tahoma" w:cs="Tahoma"/>
          <w:noProof/>
          <w:color w:val="000000"/>
          <w:sz w:val="21"/>
          <w:szCs w:val="21"/>
          <w:lang w:eastAsia="en-IE"/>
        </w:rPr>
        <w:drawing>
          <wp:inline distT="0" distB="0" distL="0" distR="0" wp14:anchorId="647D830E" wp14:editId="3E198DBF">
            <wp:extent cx="339090" cy="339090"/>
            <wp:effectExtent l="19050" t="0" r="3810" b="0"/>
            <wp:docPr id="9" name="Picture 9" descr="http://www.weebly.com/weebly/images/file_icons/pdf.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eebly.com/weebly/images/file_icons/pdf.png">
                      <a:hlinkClick r:id="rId19"/>
                    </pic:cNvPr>
                    <pic:cNvPicPr>
                      <a:picLocks noChangeAspect="1" noChangeArrowheads="1"/>
                    </pic:cNvPicPr>
                  </pic:nvPicPr>
                  <pic:blipFill>
                    <a:blip r:embed="rId11" cstate="print"/>
                    <a:srcRect/>
                    <a:stretch>
                      <a:fillRect/>
                    </a:stretch>
                  </pic:blipFill>
                  <pic:spPr bwMode="auto">
                    <a:xfrm>
                      <a:off x="0" y="0"/>
                      <a:ext cx="339090" cy="33909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19"/>
        <w:gridCol w:w="1619"/>
      </w:tblGrid>
      <w:tr w:rsidR="00A96434" w:rsidRPr="00A96434" w14:paraId="33612458" w14:textId="77777777" w:rsidTr="00A96434">
        <w:trPr>
          <w:tblCellSpacing w:w="15" w:type="dxa"/>
        </w:trPr>
        <w:tc>
          <w:tcPr>
            <w:tcW w:w="0" w:type="auto"/>
            <w:gridSpan w:val="2"/>
            <w:vAlign w:val="center"/>
            <w:hideMark/>
          </w:tcPr>
          <w:p w14:paraId="4A8D8CD8" w14:textId="77777777" w:rsidR="00A96434" w:rsidRPr="00A96434" w:rsidRDefault="00A96434" w:rsidP="00A96434">
            <w:pPr>
              <w:spacing w:after="0" w:line="0" w:lineRule="auto"/>
              <w:rPr>
                <w:rFonts w:ascii="Tahoma" w:eastAsia="Times New Roman" w:hAnsi="Tahoma" w:cs="Tahoma"/>
                <w:color w:val="868686"/>
                <w:sz w:val="18"/>
                <w:szCs w:val="18"/>
                <w:lang w:eastAsia="en-IE"/>
              </w:rPr>
            </w:pPr>
            <w:r w:rsidRPr="00A96434">
              <w:rPr>
                <w:rFonts w:ascii="Tahoma" w:eastAsia="Times New Roman" w:hAnsi="Tahoma" w:cs="Tahoma"/>
                <w:b/>
                <w:bCs/>
                <w:color w:val="868686"/>
                <w:sz w:val="18"/>
                <w:szCs w:val="18"/>
                <w:lang w:eastAsia="en-IE"/>
              </w:rPr>
              <w:t>Greystones CNS Code of Behaviour</w:t>
            </w:r>
          </w:p>
        </w:tc>
      </w:tr>
      <w:tr w:rsidR="00A96434" w:rsidRPr="00A96434" w14:paraId="61D86489" w14:textId="77777777" w:rsidTr="00A96434">
        <w:trPr>
          <w:tblCellSpacing w:w="15" w:type="dxa"/>
          <w:hidden/>
        </w:trPr>
        <w:tc>
          <w:tcPr>
            <w:tcW w:w="0" w:type="auto"/>
            <w:vAlign w:val="center"/>
            <w:hideMark/>
          </w:tcPr>
          <w:p w14:paraId="30BC10B2"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 xml:space="preserve">File Size: </w:t>
            </w:r>
          </w:p>
        </w:tc>
        <w:tc>
          <w:tcPr>
            <w:tcW w:w="0" w:type="auto"/>
            <w:vAlign w:val="center"/>
            <w:hideMark/>
          </w:tcPr>
          <w:p w14:paraId="39D95681"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595 kb</w:t>
            </w:r>
          </w:p>
        </w:tc>
      </w:tr>
      <w:tr w:rsidR="00A96434" w:rsidRPr="00A96434" w14:paraId="7531D503" w14:textId="77777777" w:rsidTr="00A96434">
        <w:trPr>
          <w:tblCellSpacing w:w="15" w:type="dxa"/>
          <w:hidden/>
        </w:trPr>
        <w:tc>
          <w:tcPr>
            <w:tcW w:w="0" w:type="auto"/>
            <w:vAlign w:val="center"/>
            <w:hideMark/>
          </w:tcPr>
          <w:p w14:paraId="4595B529"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 xml:space="preserve">File Type: </w:t>
            </w:r>
          </w:p>
        </w:tc>
        <w:tc>
          <w:tcPr>
            <w:tcW w:w="0" w:type="auto"/>
            <w:vAlign w:val="center"/>
            <w:hideMark/>
          </w:tcPr>
          <w:p w14:paraId="1B53B41F"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pdf</w:t>
            </w:r>
          </w:p>
        </w:tc>
      </w:tr>
    </w:tbl>
    <w:p w14:paraId="13C5C66F" w14:textId="77777777" w:rsidR="00A96434" w:rsidRPr="00A96434" w:rsidRDefault="007B76C2" w:rsidP="00A96434">
      <w:pPr>
        <w:shd w:val="clear" w:color="auto" w:fill="FFFFFF"/>
        <w:spacing w:after="0" w:line="240" w:lineRule="auto"/>
        <w:rPr>
          <w:rFonts w:ascii="Tahoma" w:eastAsia="Times New Roman" w:hAnsi="Tahoma" w:cs="Tahoma"/>
          <w:color w:val="868686"/>
          <w:sz w:val="21"/>
          <w:szCs w:val="21"/>
          <w:lang w:eastAsia="en-IE"/>
        </w:rPr>
      </w:pPr>
      <w:hyperlink r:id="rId20" w:history="1">
        <w:r w:rsidR="00A96434" w:rsidRPr="00A96434">
          <w:rPr>
            <w:rFonts w:ascii="Tahoma" w:eastAsia="Times New Roman" w:hAnsi="Tahoma" w:cs="Tahoma"/>
            <w:b/>
            <w:bCs/>
            <w:color w:val="000000"/>
            <w:sz w:val="21"/>
            <w:lang w:eastAsia="en-IE"/>
          </w:rPr>
          <w:t>Download File</w:t>
        </w:r>
      </w:hyperlink>
    </w:p>
    <w:p w14:paraId="255A4AFF" w14:textId="77777777" w:rsidR="00A96434" w:rsidRPr="00A96434" w:rsidRDefault="007B76C2" w:rsidP="00A96434">
      <w:pPr>
        <w:shd w:val="clear" w:color="auto" w:fill="FFFFFF"/>
        <w:spacing w:after="0" w:line="240" w:lineRule="auto"/>
        <w:rPr>
          <w:rFonts w:ascii="Tahoma" w:eastAsia="Times New Roman" w:hAnsi="Tahoma" w:cs="Tahoma"/>
          <w:color w:val="868686"/>
          <w:sz w:val="21"/>
          <w:szCs w:val="21"/>
          <w:lang w:eastAsia="en-IE"/>
        </w:rPr>
      </w:pPr>
      <w:r>
        <w:rPr>
          <w:rFonts w:ascii="Tahoma" w:eastAsia="Times New Roman" w:hAnsi="Tahoma" w:cs="Tahoma"/>
          <w:color w:val="868686"/>
          <w:sz w:val="21"/>
          <w:szCs w:val="21"/>
          <w:lang w:eastAsia="en-IE"/>
        </w:rPr>
        <w:pict w14:anchorId="755FB42C">
          <v:rect id="_x0000_i1029" style="width:451.3pt;height:1.5pt" o:hralign="center" o:hrstd="t" o:hr="t" fillcolor="#a0a0a0" stroked="f"/>
        </w:pict>
      </w:r>
    </w:p>
    <w:p w14:paraId="13FBD4BB" w14:textId="77777777" w:rsidR="00A96434" w:rsidRPr="00A96434" w:rsidRDefault="00A96434" w:rsidP="00A96434">
      <w:pPr>
        <w:shd w:val="clear" w:color="auto" w:fill="FFFFFF"/>
        <w:spacing w:after="0" w:line="240" w:lineRule="auto"/>
        <w:outlineLvl w:val="2"/>
        <w:rPr>
          <w:rFonts w:ascii="Actor" w:eastAsia="Times New Roman" w:hAnsi="Actor" w:cs="Tahoma"/>
          <w:b/>
          <w:bCs/>
          <w:color w:val="5A5A5A"/>
          <w:sz w:val="36"/>
          <w:szCs w:val="36"/>
          <w:lang w:eastAsia="en-IE"/>
        </w:rPr>
      </w:pPr>
      <w:r w:rsidRPr="00A96434">
        <w:rPr>
          <w:rFonts w:ascii="Actor" w:eastAsia="Times New Roman" w:hAnsi="Actor" w:cs="Tahoma"/>
          <w:b/>
          <w:bCs/>
          <w:color w:val="5A5A5A"/>
          <w:sz w:val="36"/>
          <w:szCs w:val="36"/>
          <w:lang w:eastAsia="en-IE"/>
        </w:rPr>
        <w:t>Communications Policy</w:t>
      </w:r>
    </w:p>
    <w:p w14:paraId="3F1CD756" w14:textId="77777777" w:rsidR="00A96434" w:rsidRPr="00A96434" w:rsidRDefault="00A96434" w:rsidP="00A96434">
      <w:pPr>
        <w:shd w:val="clear" w:color="auto" w:fill="FFFFFF"/>
        <w:spacing w:after="0" w:line="240" w:lineRule="auto"/>
        <w:rPr>
          <w:rFonts w:ascii="Tahoma" w:eastAsia="Times New Roman" w:hAnsi="Tahoma" w:cs="Tahoma"/>
          <w:color w:val="868686"/>
          <w:sz w:val="21"/>
          <w:szCs w:val="21"/>
          <w:lang w:eastAsia="en-IE"/>
        </w:rPr>
      </w:pPr>
      <w:r>
        <w:rPr>
          <w:rFonts w:ascii="Tahoma" w:eastAsia="Times New Roman" w:hAnsi="Tahoma" w:cs="Tahoma"/>
          <w:noProof/>
          <w:color w:val="000000"/>
          <w:sz w:val="21"/>
          <w:szCs w:val="21"/>
          <w:lang w:eastAsia="en-IE"/>
        </w:rPr>
        <w:drawing>
          <wp:inline distT="0" distB="0" distL="0" distR="0" wp14:anchorId="738FE960" wp14:editId="72F90F91">
            <wp:extent cx="339090" cy="339090"/>
            <wp:effectExtent l="19050" t="0" r="3810" b="0"/>
            <wp:docPr id="11" name="Picture 11" descr="http://www.weebly.com/weebly/images/file_icons/pdf.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weebly.com/weebly/images/file_icons/pdf.png">
                      <a:hlinkClick r:id="rId21"/>
                    </pic:cNvPr>
                    <pic:cNvPicPr>
                      <a:picLocks noChangeAspect="1" noChangeArrowheads="1"/>
                    </pic:cNvPicPr>
                  </pic:nvPicPr>
                  <pic:blipFill>
                    <a:blip r:embed="rId11" cstate="print"/>
                    <a:srcRect/>
                    <a:stretch>
                      <a:fillRect/>
                    </a:stretch>
                  </pic:blipFill>
                  <pic:spPr bwMode="auto">
                    <a:xfrm>
                      <a:off x="0" y="0"/>
                      <a:ext cx="339090" cy="33909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2"/>
        <w:gridCol w:w="1842"/>
      </w:tblGrid>
      <w:tr w:rsidR="00A96434" w:rsidRPr="00A96434" w14:paraId="04BDE77D" w14:textId="77777777" w:rsidTr="00A96434">
        <w:trPr>
          <w:tblCellSpacing w:w="15" w:type="dxa"/>
        </w:trPr>
        <w:tc>
          <w:tcPr>
            <w:tcW w:w="0" w:type="auto"/>
            <w:gridSpan w:val="2"/>
            <w:vAlign w:val="center"/>
            <w:hideMark/>
          </w:tcPr>
          <w:p w14:paraId="507DCA12" w14:textId="77777777" w:rsidR="00A96434" w:rsidRPr="00A96434" w:rsidRDefault="00A96434" w:rsidP="00A96434">
            <w:pPr>
              <w:spacing w:after="0" w:line="0" w:lineRule="auto"/>
              <w:rPr>
                <w:rFonts w:ascii="Tahoma" w:eastAsia="Times New Roman" w:hAnsi="Tahoma" w:cs="Tahoma"/>
                <w:color w:val="868686"/>
                <w:sz w:val="18"/>
                <w:szCs w:val="18"/>
                <w:lang w:eastAsia="en-IE"/>
              </w:rPr>
            </w:pPr>
            <w:r w:rsidRPr="00A96434">
              <w:rPr>
                <w:rFonts w:ascii="Tahoma" w:eastAsia="Times New Roman" w:hAnsi="Tahoma" w:cs="Tahoma"/>
                <w:b/>
                <w:bCs/>
                <w:color w:val="868686"/>
                <w:sz w:val="18"/>
                <w:szCs w:val="18"/>
                <w:lang w:eastAsia="en-IE"/>
              </w:rPr>
              <w:t>Greystones CNS Communications Policy</w:t>
            </w:r>
          </w:p>
        </w:tc>
      </w:tr>
      <w:tr w:rsidR="00A96434" w:rsidRPr="00A96434" w14:paraId="26A4D8D8" w14:textId="77777777" w:rsidTr="00A96434">
        <w:trPr>
          <w:tblCellSpacing w:w="15" w:type="dxa"/>
          <w:hidden/>
        </w:trPr>
        <w:tc>
          <w:tcPr>
            <w:tcW w:w="0" w:type="auto"/>
            <w:vAlign w:val="center"/>
            <w:hideMark/>
          </w:tcPr>
          <w:p w14:paraId="04665CD0"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 xml:space="preserve">File Size: </w:t>
            </w:r>
          </w:p>
        </w:tc>
        <w:tc>
          <w:tcPr>
            <w:tcW w:w="0" w:type="auto"/>
            <w:vAlign w:val="center"/>
            <w:hideMark/>
          </w:tcPr>
          <w:p w14:paraId="66034617"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359 kb</w:t>
            </w:r>
          </w:p>
        </w:tc>
      </w:tr>
      <w:tr w:rsidR="00A96434" w:rsidRPr="00A96434" w14:paraId="5CFE1182" w14:textId="77777777" w:rsidTr="00A96434">
        <w:trPr>
          <w:tblCellSpacing w:w="15" w:type="dxa"/>
          <w:hidden/>
        </w:trPr>
        <w:tc>
          <w:tcPr>
            <w:tcW w:w="0" w:type="auto"/>
            <w:vAlign w:val="center"/>
            <w:hideMark/>
          </w:tcPr>
          <w:p w14:paraId="1D1F8CF2"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 xml:space="preserve">File Type: </w:t>
            </w:r>
          </w:p>
        </w:tc>
        <w:tc>
          <w:tcPr>
            <w:tcW w:w="0" w:type="auto"/>
            <w:vAlign w:val="center"/>
            <w:hideMark/>
          </w:tcPr>
          <w:p w14:paraId="5E6ED569"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pdf</w:t>
            </w:r>
          </w:p>
        </w:tc>
      </w:tr>
    </w:tbl>
    <w:p w14:paraId="19F28571" w14:textId="77777777" w:rsidR="00A96434" w:rsidRPr="00A96434" w:rsidRDefault="007B76C2" w:rsidP="00A96434">
      <w:pPr>
        <w:shd w:val="clear" w:color="auto" w:fill="FFFFFF"/>
        <w:spacing w:after="0" w:line="240" w:lineRule="auto"/>
        <w:rPr>
          <w:rFonts w:ascii="Tahoma" w:eastAsia="Times New Roman" w:hAnsi="Tahoma" w:cs="Tahoma"/>
          <w:color w:val="868686"/>
          <w:sz w:val="21"/>
          <w:szCs w:val="21"/>
          <w:lang w:eastAsia="en-IE"/>
        </w:rPr>
      </w:pPr>
      <w:hyperlink r:id="rId22" w:history="1">
        <w:r w:rsidR="00A96434" w:rsidRPr="00A96434">
          <w:rPr>
            <w:rFonts w:ascii="Tahoma" w:eastAsia="Times New Roman" w:hAnsi="Tahoma" w:cs="Tahoma"/>
            <w:b/>
            <w:bCs/>
            <w:color w:val="000000"/>
            <w:sz w:val="21"/>
            <w:lang w:eastAsia="en-IE"/>
          </w:rPr>
          <w:t>Download File</w:t>
        </w:r>
      </w:hyperlink>
    </w:p>
    <w:p w14:paraId="07F5F208" w14:textId="77777777" w:rsidR="00A96434" w:rsidRPr="00A96434" w:rsidRDefault="007B76C2" w:rsidP="00A96434">
      <w:pPr>
        <w:shd w:val="clear" w:color="auto" w:fill="FFFFFF"/>
        <w:spacing w:after="0" w:line="240" w:lineRule="auto"/>
        <w:rPr>
          <w:rFonts w:ascii="Tahoma" w:eastAsia="Times New Roman" w:hAnsi="Tahoma" w:cs="Tahoma"/>
          <w:color w:val="868686"/>
          <w:sz w:val="21"/>
          <w:szCs w:val="21"/>
          <w:lang w:eastAsia="en-IE"/>
        </w:rPr>
      </w:pPr>
      <w:r>
        <w:rPr>
          <w:rFonts w:ascii="Tahoma" w:eastAsia="Times New Roman" w:hAnsi="Tahoma" w:cs="Tahoma"/>
          <w:color w:val="868686"/>
          <w:sz w:val="21"/>
          <w:szCs w:val="21"/>
          <w:lang w:eastAsia="en-IE"/>
        </w:rPr>
        <w:pict w14:anchorId="57D72C14">
          <v:rect id="_x0000_i1030" style="width:451.3pt;height:1.5pt" o:hralign="center" o:hrstd="t" o:hr="t" fillcolor="#a0a0a0" stroked="f"/>
        </w:pict>
      </w:r>
    </w:p>
    <w:p w14:paraId="0152D64E" w14:textId="77777777" w:rsidR="00A96434" w:rsidRPr="00A96434" w:rsidRDefault="00A96434" w:rsidP="00A96434">
      <w:pPr>
        <w:shd w:val="clear" w:color="auto" w:fill="FFFFFF"/>
        <w:spacing w:after="0" w:line="240" w:lineRule="auto"/>
        <w:outlineLvl w:val="2"/>
        <w:rPr>
          <w:rFonts w:ascii="Actor" w:eastAsia="Times New Roman" w:hAnsi="Actor" w:cs="Tahoma"/>
          <w:b/>
          <w:bCs/>
          <w:color w:val="5A5A5A"/>
          <w:sz w:val="36"/>
          <w:szCs w:val="36"/>
          <w:lang w:eastAsia="en-IE"/>
        </w:rPr>
      </w:pPr>
      <w:r w:rsidRPr="00A96434">
        <w:rPr>
          <w:rFonts w:ascii="Actor" w:eastAsia="Times New Roman" w:hAnsi="Actor" w:cs="Tahoma"/>
          <w:b/>
          <w:bCs/>
          <w:color w:val="5A5A5A"/>
          <w:sz w:val="36"/>
          <w:szCs w:val="36"/>
          <w:lang w:eastAsia="en-IE"/>
        </w:rPr>
        <w:t>Complaints Procedure</w:t>
      </w:r>
    </w:p>
    <w:p w14:paraId="61F4270E" w14:textId="77777777" w:rsidR="00A96434" w:rsidRPr="00A96434" w:rsidRDefault="00A96434" w:rsidP="00A96434">
      <w:pPr>
        <w:shd w:val="clear" w:color="auto" w:fill="FFFFFF"/>
        <w:spacing w:after="0" w:line="240" w:lineRule="auto"/>
        <w:rPr>
          <w:rFonts w:ascii="Tahoma" w:eastAsia="Times New Roman" w:hAnsi="Tahoma" w:cs="Tahoma"/>
          <w:color w:val="868686"/>
          <w:sz w:val="21"/>
          <w:szCs w:val="21"/>
          <w:lang w:eastAsia="en-IE"/>
        </w:rPr>
      </w:pPr>
      <w:r>
        <w:rPr>
          <w:rFonts w:ascii="Tahoma" w:eastAsia="Times New Roman" w:hAnsi="Tahoma" w:cs="Tahoma"/>
          <w:noProof/>
          <w:color w:val="000000"/>
          <w:sz w:val="21"/>
          <w:szCs w:val="21"/>
          <w:lang w:eastAsia="en-IE"/>
        </w:rPr>
        <w:drawing>
          <wp:inline distT="0" distB="0" distL="0" distR="0" wp14:anchorId="74C2E596" wp14:editId="73EEA207">
            <wp:extent cx="339090" cy="339090"/>
            <wp:effectExtent l="19050" t="0" r="3810" b="0"/>
            <wp:docPr id="13" name="Picture 13" descr="http://www.weebly.com/weebly/images/file_icons/pdf.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weebly.com/weebly/images/file_icons/pdf.png">
                      <a:hlinkClick r:id="rId23"/>
                    </pic:cNvPr>
                    <pic:cNvPicPr>
                      <a:picLocks noChangeAspect="1" noChangeArrowheads="1"/>
                    </pic:cNvPicPr>
                  </pic:nvPicPr>
                  <pic:blipFill>
                    <a:blip r:embed="rId11" cstate="print"/>
                    <a:srcRect/>
                    <a:stretch>
                      <a:fillRect/>
                    </a:stretch>
                  </pic:blipFill>
                  <pic:spPr bwMode="auto">
                    <a:xfrm>
                      <a:off x="0" y="0"/>
                      <a:ext cx="339090" cy="33909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8"/>
        <w:gridCol w:w="1788"/>
      </w:tblGrid>
      <w:tr w:rsidR="00A96434" w:rsidRPr="00A96434" w14:paraId="6CEAA8FF" w14:textId="77777777" w:rsidTr="00A96434">
        <w:trPr>
          <w:tblCellSpacing w:w="15" w:type="dxa"/>
        </w:trPr>
        <w:tc>
          <w:tcPr>
            <w:tcW w:w="0" w:type="auto"/>
            <w:gridSpan w:val="2"/>
            <w:vAlign w:val="center"/>
            <w:hideMark/>
          </w:tcPr>
          <w:p w14:paraId="6E8B312E" w14:textId="77777777" w:rsidR="00A96434" w:rsidRPr="00A96434" w:rsidRDefault="00A96434" w:rsidP="00A96434">
            <w:pPr>
              <w:spacing w:after="0" w:line="0" w:lineRule="auto"/>
              <w:rPr>
                <w:rFonts w:ascii="Tahoma" w:eastAsia="Times New Roman" w:hAnsi="Tahoma" w:cs="Tahoma"/>
                <w:color w:val="868686"/>
                <w:sz w:val="18"/>
                <w:szCs w:val="18"/>
                <w:lang w:eastAsia="en-IE"/>
              </w:rPr>
            </w:pPr>
            <w:r w:rsidRPr="00A96434">
              <w:rPr>
                <w:rFonts w:ascii="Tahoma" w:eastAsia="Times New Roman" w:hAnsi="Tahoma" w:cs="Tahoma"/>
                <w:b/>
                <w:bCs/>
                <w:color w:val="868686"/>
                <w:sz w:val="18"/>
                <w:szCs w:val="18"/>
                <w:lang w:eastAsia="en-IE"/>
              </w:rPr>
              <w:t>Greystones CNS Complaints Procedure</w:t>
            </w:r>
          </w:p>
        </w:tc>
      </w:tr>
      <w:tr w:rsidR="00A96434" w:rsidRPr="00A96434" w14:paraId="65291CE9" w14:textId="77777777" w:rsidTr="00A96434">
        <w:trPr>
          <w:tblCellSpacing w:w="15" w:type="dxa"/>
          <w:hidden/>
        </w:trPr>
        <w:tc>
          <w:tcPr>
            <w:tcW w:w="0" w:type="auto"/>
            <w:vAlign w:val="center"/>
            <w:hideMark/>
          </w:tcPr>
          <w:p w14:paraId="01621F13"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 xml:space="preserve">File Size: </w:t>
            </w:r>
          </w:p>
        </w:tc>
        <w:tc>
          <w:tcPr>
            <w:tcW w:w="0" w:type="auto"/>
            <w:vAlign w:val="center"/>
            <w:hideMark/>
          </w:tcPr>
          <w:p w14:paraId="2C4EC6B0"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576 kb</w:t>
            </w:r>
          </w:p>
        </w:tc>
      </w:tr>
      <w:tr w:rsidR="00A96434" w:rsidRPr="00A96434" w14:paraId="5513FB3D" w14:textId="77777777" w:rsidTr="00A96434">
        <w:trPr>
          <w:tblCellSpacing w:w="15" w:type="dxa"/>
          <w:hidden/>
        </w:trPr>
        <w:tc>
          <w:tcPr>
            <w:tcW w:w="0" w:type="auto"/>
            <w:vAlign w:val="center"/>
            <w:hideMark/>
          </w:tcPr>
          <w:p w14:paraId="75470D37"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 xml:space="preserve">File Type: </w:t>
            </w:r>
          </w:p>
        </w:tc>
        <w:tc>
          <w:tcPr>
            <w:tcW w:w="0" w:type="auto"/>
            <w:vAlign w:val="center"/>
            <w:hideMark/>
          </w:tcPr>
          <w:p w14:paraId="41D2F529"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pdf</w:t>
            </w:r>
          </w:p>
        </w:tc>
      </w:tr>
    </w:tbl>
    <w:p w14:paraId="7A9A28BA" w14:textId="77777777" w:rsidR="00A96434" w:rsidRPr="00A96434" w:rsidRDefault="007B76C2" w:rsidP="00A96434">
      <w:pPr>
        <w:shd w:val="clear" w:color="auto" w:fill="FFFFFF"/>
        <w:spacing w:after="0" w:line="240" w:lineRule="auto"/>
        <w:rPr>
          <w:rFonts w:ascii="Tahoma" w:eastAsia="Times New Roman" w:hAnsi="Tahoma" w:cs="Tahoma"/>
          <w:color w:val="868686"/>
          <w:sz w:val="21"/>
          <w:szCs w:val="21"/>
          <w:lang w:eastAsia="en-IE"/>
        </w:rPr>
      </w:pPr>
      <w:hyperlink r:id="rId24" w:history="1">
        <w:r w:rsidR="00A96434" w:rsidRPr="00A96434">
          <w:rPr>
            <w:rFonts w:ascii="Tahoma" w:eastAsia="Times New Roman" w:hAnsi="Tahoma" w:cs="Tahoma"/>
            <w:b/>
            <w:bCs/>
            <w:color w:val="000000"/>
            <w:sz w:val="21"/>
            <w:lang w:eastAsia="en-IE"/>
          </w:rPr>
          <w:t>Download File</w:t>
        </w:r>
      </w:hyperlink>
    </w:p>
    <w:p w14:paraId="0719520C" w14:textId="77777777" w:rsidR="00A96434" w:rsidRPr="00A96434" w:rsidRDefault="007B76C2" w:rsidP="00A96434">
      <w:pPr>
        <w:shd w:val="clear" w:color="auto" w:fill="FFFFFF"/>
        <w:spacing w:after="0" w:line="240" w:lineRule="auto"/>
        <w:rPr>
          <w:rFonts w:ascii="Tahoma" w:eastAsia="Times New Roman" w:hAnsi="Tahoma" w:cs="Tahoma"/>
          <w:color w:val="868686"/>
          <w:sz w:val="21"/>
          <w:szCs w:val="21"/>
          <w:lang w:eastAsia="en-IE"/>
        </w:rPr>
      </w:pPr>
      <w:r>
        <w:rPr>
          <w:rFonts w:ascii="Tahoma" w:eastAsia="Times New Roman" w:hAnsi="Tahoma" w:cs="Tahoma"/>
          <w:color w:val="868686"/>
          <w:sz w:val="21"/>
          <w:szCs w:val="21"/>
          <w:lang w:eastAsia="en-IE"/>
        </w:rPr>
        <w:pict w14:anchorId="24CACE2C">
          <v:rect id="_x0000_i1031" style="width:451.3pt;height:1.5pt" o:hralign="center" o:hrstd="t" o:hr="t" fillcolor="#a0a0a0" stroked="f"/>
        </w:pict>
      </w:r>
    </w:p>
    <w:p w14:paraId="716D4E2E" w14:textId="77777777" w:rsidR="00A96434" w:rsidRPr="00A96434" w:rsidRDefault="00A96434" w:rsidP="00A96434">
      <w:pPr>
        <w:shd w:val="clear" w:color="auto" w:fill="FFFFFF"/>
        <w:spacing w:after="0" w:line="240" w:lineRule="auto"/>
        <w:outlineLvl w:val="2"/>
        <w:rPr>
          <w:rFonts w:ascii="Actor" w:eastAsia="Times New Roman" w:hAnsi="Actor" w:cs="Tahoma"/>
          <w:b/>
          <w:bCs/>
          <w:color w:val="5A5A5A"/>
          <w:sz w:val="36"/>
          <w:szCs w:val="36"/>
          <w:lang w:eastAsia="en-IE"/>
        </w:rPr>
      </w:pPr>
      <w:r w:rsidRPr="00A96434">
        <w:rPr>
          <w:rFonts w:ascii="Actor" w:eastAsia="Times New Roman" w:hAnsi="Actor" w:cs="Tahoma"/>
          <w:b/>
          <w:bCs/>
          <w:color w:val="5A5A5A"/>
          <w:sz w:val="36"/>
          <w:szCs w:val="36"/>
          <w:lang w:eastAsia="en-IE"/>
        </w:rPr>
        <w:t>Enrolment Policy 2016/17</w:t>
      </w:r>
    </w:p>
    <w:p w14:paraId="095D20EB" w14:textId="77777777" w:rsidR="00A96434" w:rsidRPr="00A96434" w:rsidRDefault="00A96434" w:rsidP="00A96434">
      <w:pPr>
        <w:shd w:val="clear" w:color="auto" w:fill="FFFFFF"/>
        <w:spacing w:after="0" w:line="240" w:lineRule="auto"/>
        <w:rPr>
          <w:rFonts w:ascii="Tahoma" w:eastAsia="Times New Roman" w:hAnsi="Tahoma" w:cs="Tahoma"/>
          <w:color w:val="868686"/>
          <w:sz w:val="21"/>
          <w:szCs w:val="21"/>
          <w:lang w:eastAsia="en-IE"/>
        </w:rPr>
      </w:pPr>
      <w:r>
        <w:rPr>
          <w:rFonts w:ascii="Tahoma" w:eastAsia="Times New Roman" w:hAnsi="Tahoma" w:cs="Tahoma"/>
          <w:noProof/>
          <w:color w:val="000000"/>
          <w:sz w:val="21"/>
          <w:szCs w:val="21"/>
          <w:lang w:eastAsia="en-IE"/>
        </w:rPr>
        <w:drawing>
          <wp:inline distT="0" distB="0" distL="0" distR="0" wp14:anchorId="1354298E" wp14:editId="1ECAEF93">
            <wp:extent cx="339090" cy="339090"/>
            <wp:effectExtent l="19050" t="0" r="3810" b="0"/>
            <wp:docPr id="15" name="Picture 15" descr="http://www.weebly.com/weebly/images/file_icons/pdf.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weebly.com/weebly/images/file_icons/pdf.png">
                      <a:hlinkClick r:id="rId25"/>
                    </pic:cNvPr>
                    <pic:cNvPicPr>
                      <a:picLocks noChangeAspect="1" noChangeArrowheads="1"/>
                    </pic:cNvPicPr>
                  </pic:nvPicPr>
                  <pic:blipFill>
                    <a:blip r:embed="rId11" cstate="print"/>
                    <a:srcRect/>
                    <a:stretch>
                      <a:fillRect/>
                    </a:stretch>
                  </pic:blipFill>
                  <pic:spPr bwMode="auto">
                    <a:xfrm>
                      <a:off x="0" y="0"/>
                      <a:ext cx="339090" cy="33909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56"/>
        <w:gridCol w:w="1556"/>
      </w:tblGrid>
      <w:tr w:rsidR="00A96434" w:rsidRPr="00A96434" w14:paraId="11AB088B" w14:textId="77777777" w:rsidTr="00A96434">
        <w:trPr>
          <w:tblCellSpacing w:w="15" w:type="dxa"/>
        </w:trPr>
        <w:tc>
          <w:tcPr>
            <w:tcW w:w="0" w:type="auto"/>
            <w:gridSpan w:val="2"/>
            <w:vAlign w:val="center"/>
            <w:hideMark/>
          </w:tcPr>
          <w:p w14:paraId="54C4818E" w14:textId="77777777" w:rsidR="00A96434" w:rsidRPr="00A96434" w:rsidRDefault="00A96434" w:rsidP="00A96434">
            <w:pPr>
              <w:spacing w:after="0" w:line="0" w:lineRule="auto"/>
              <w:rPr>
                <w:rFonts w:ascii="Tahoma" w:eastAsia="Times New Roman" w:hAnsi="Tahoma" w:cs="Tahoma"/>
                <w:color w:val="868686"/>
                <w:sz w:val="18"/>
                <w:szCs w:val="18"/>
                <w:lang w:eastAsia="en-IE"/>
              </w:rPr>
            </w:pPr>
            <w:r w:rsidRPr="00A96434">
              <w:rPr>
                <w:rFonts w:ascii="Tahoma" w:eastAsia="Times New Roman" w:hAnsi="Tahoma" w:cs="Tahoma"/>
                <w:b/>
                <w:bCs/>
                <w:color w:val="868686"/>
                <w:sz w:val="18"/>
                <w:szCs w:val="18"/>
                <w:lang w:eastAsia="en-IE"/>
              </w:rPr>
              <w:t>Greystones CNS Enrolment Policy</w:t>
            </w:r>
          </w:p>
        </w:tc>
      </w:tr>
      <w:tr w:rsidR="00A96434" w:rsidRPr="00A96434" w14:paraId="525EA71A" w14:textId="77777777" w:rsidTr="00A96434">
        <w:trPr>
          <w:tblCellSpacing w:w="15" w:type="dxa"/>
          <w:hidden/>
        </w:trPr>
        <w:tc>
          <w:tcPr>
            <w:tcW w:w="0" w:type="auto"/>
            <w:vAlign w:val="center"/>
            <w:hideMark/>
          </w:tcPr>
          <w:p w14:paraId="69737BCF"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 xml:space="preserve">File Size: </w:t>
            </w:r>
          </w:p>
        </w:tc>
        <w:tc>
          <w:tcPr>
            <w:tcW w:w="0" w:type="auto"/>
            <w:vAlign w:val="center"/>
            <w:hideMark/>
          </w:tcPr>
          <w:p w14:paraId="0E61A0B3"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518 kb</w:t>
            </w:r>
          </w:p>
        </w:tc>
      </w:tr>
      <w:tr w:rsidR="00A96434" w:rsidRPr="00A96434" w14:paraId="46D0C5BE" w14:textId="77777777" w:rsidTr="00A96434">
        <w:trPr>
          <w:tblCellSpacing w:w="15" w:type="dxa"/>
          <w:hidden/>
        </w:trPr>
        <w:tc>
          <w:tcPr>
            <w:tcW w:w="0" w:type="auto"/>
            <w:vAlign w:val="center"/>
            <w:hideMark/>
          </w:tcPr>
          <w:p w14:paraId="143D7381"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 xml:space="preserve">File Type: </w:t>
            </w:r>
          </w:p>
        </w:tc>
        <w:tc>
          <w:tcPr>
            <w:tcW w:w="0" w:type="auto"/>
            <w:vAlign w:val="center"/>
            <w:hideMark/>
          </w:tcPr>
          <w:p w14:paraId="1484D44A"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pdf</w:t>
            </w:r>
          </w:p>
        </w:tc>
      </w:tr>
    </w:tbl>
    <w:p w14:paraId="523EDFF7" w14:textId="77777777" w:rsidR="00A96434" w:rsidRPr="00A96434" w:rsidRDefault="007B76C2" w:rsidP="00A96434">
      <w:pPr>
        <w:shd w:val="clear" w:color="auto" w:fill="FFFFFF"/>
        <w:spacing w:after="0" w:line="240" w:lineRule="auto"/>
        <w:rPr>
          <w:rFonts w:ascii="Tahoma" w:eastAsia="Times New Roman" w:hAnsi="Tahoma" w:cs="Tahoma"/>
          <w:color w:val="868686"/>
          <w:sz w:val="21"/>
          <w:szCs w:val="21"/>
          <w:lang w:eastAsia="en-IE"/>
        </w:rPr>
      </w:pPr>
      <w:hyperlink r:id="rId26" w:history="1">
        <w:r w:rsidR="00A96434" w:rsidRPr="00A96434">
          <w:rPr>
            <w:rFonts w:ascii="Tahoma" w:eastAsia="Times New Roman" w:hAnsi="Tahoma" w:cs="Tahoma"/>
            <w:b/>
            <w:bCs/>
            <w:color w:val="000000"/>
            <w:sz w:val="21"/>
            <w:lang w:eastAsia="en-IE"/>
          </w:rPr>
          <w:t>Download File</w:t>
        </w:r>
      </w:hyperlink>
    </w:p>
    <w:p w14:paraId="5122EDAE" w14:textId="77777777" w:rsidR="00A96434" w:rsidRPr="00A96434" w:rsidRDefault="007B76C2" w:rsidP="00A96434">
      <w:pPr>
        <w:shd w:val="clear" w:color="auto" w:fill="FFFFFF"/>
        <w:spacing w:after="0" w:line="240" w:lineRule="auto"/>
        <w:rPr>
          <w:rFonts w:ascii="Tahoma" w:eastAsia="Times New Roman" w:hAnsi="Tahoma" w:cs="Tahoma"/>
          <w:color w:val="868686"/>
          <w:sz w:val="21"/>
          <w:szCs w:val="21"/>
          <w:lang w:eastAsia="en-IE"/>
        </w:rPr>
      </w:pPr>
      <w:r>
        <w:rPr>
          <w:rFonts w:ascii="Tahoma" w:eastAsia="Times New Roman" w:hAnsi="Tahoma" w:cs="Tahoma"/>
          <w:color w:val="868686"/>
          <w:sz w:val="21"/>
          <w:szCs w:val="21"/>
          <w:lang w:eastAsia="en-IE"/>
        </w:rPr>
        <w:pict w14:anchorId="6A559CB6">
          <v:rect id="_x0000_i1032" style="width:451.3pt;height:1.5pt" o:hralign="center" o:hrstd="t" o:hr="t" fillcolor="#a0a0a0" stroked="f"/>
        </w:pict>
      </w:r>
    </w:p>
    <w:p w14:paraId="44051C14" w14:textId="77777777" w:rsidR="00A96434" w:rsidRPr="00A96434" w:rsidRDefault="00A96434" w:rsidP="00A96434">
      <w:pPr>
        <w:shd w:val="clear" w:color="auto" w:fill="FFFFFF"/>
        <w:spacing w:after="0" w:line="240" w:lineRule="auto"/>
        <w:outlineLvl w:val="2"/>
        <w:rPr>
          <w:rFonts w:ascii="Actor" w:eastAsia="Times New Roman" w:hAnsi="Actor" w:cs="Tahoma"/>
          <w:b/>
          <w:bCs/>
          <w:color w:val="5A5A5A"/>
          <w:sz w:val="36"/>
          <w:szCs w:val="36"/>
          <w:lang w:eastAsia="en-IE"/>
        </w:rPr>
      </w:pPr>
      <w:r w:rsidRPr="00A96434">
        <w:rPr>
          <w:rFonts w:ascii="Actor" w:eastAsia="Times New Roman" w:hAnsi="Actor" w:cs="Tahoma"/>
          <w:b/>
          <w:bCs/>
          <w:color w:val="5A5A5A"/>
          <w:sz w:val="36"/>
          <w:szCs w:val="36"/>
          <w:lang w:eastAsia="en-IE"/>
        </w:rPr>
        <w:lastRenderedPageBreak/>
        <w:t>Equality Policy</w:t>
      </w:r>
    </w:p>
    <w:p w14:paraId="13130C60" w14:textId="77777777" w:rsidR="00A96434" w:rsidRPr="00A96434" w:rsidRDefault="00A96434" w:rsidP="00A96434">
      <w:pPr>
        <w:shd w:val="clear" w:color="auto" w:fill="FFFFFF"/>
        <w:spacing w:after="0" w:line="240" w:lineRule="auto"/>
        <w:rPr>
          <w:rFonts w:ascii="Tahoma" w:eastAsia="Times New Roman" w:hAnsi="Tahoma" w:cs="Tahoma"/>
          <w:color w:val="868686"/>
          <w:sz w:val="21"/>
          <w:szCs w:val="21"/>
          <w:lang w:eastAsia="en-IE"/>
        </w:rPr>
      </w:pPr>
      <w:r>
        <w:rPr>
          <w:rFonts w:ascii="Tahoma" w:eastAsia="Times New Roman" w:hAnsi="Tahoma" w:cs="Tahoma"/>
          <w:noProof/>
          <w:color w:val="000000"/>
          <w:sz w:val="21"/>
          <w:szCs w:val="21"/>
          <w:lang w:eastAsia="en-IE"/>
        </w:rPr>
        <w:drawing>
          <wp:inline distT="0" distB="0" distL="0" distR="0" wp14:anchorId="7169E8CD" wp14:editId="0714F5E4">
            <wp:extent cx="339090" cy="339090"/>
            <wp:effectExtent l="19050" t="0" r="3810" b="0"/>
            <wp:docPr id="17" name="Picture 17" descr="http://www.weebly.com/weebly/images/file_icons/pdf.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weebly.com/weebly/images/file_icons/pdf.png">
                      <a:hlinkClick r:id="rId27"/>
                    </pic:cNvPr>
                    <pic:cNvPicPr>
                      <a:picLocks noChangeAspect="1" noChangeArrowheads="1"/>
                    </pic:cNvPicPr>
                  </pic:nvPicPr>
                  <pic:blipFill>
                    <a:blip r:embed="rId11" cstate="print"/>
                    <a:srcRect/>
                    <a:stretch>
                      <a:fillRect/>
                    </a:stretch>
                  </pic:blipFill>
                  <pic:spPr bwMode="auto">
                    <a:xfrm>
                      <a:off x="0" y="0"/>
                      <a:ext cx="339090" cy="33909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4"/>
        <w:gridCol w:w="1454"/>
      </w:tblGrid>
      <w:tr w:rsidR="00A96434" w:rsidRPr="00A96434" w14:paraId="795B9D77" w14:textId="77777777" w:rsidTr="00A96434">
        <w:trPr>
          <w:tblCellSpacing w:w="15" w:type="dxa"/>
        </w:trPr>
        <w:tc>
          <w:tcPr>
            <w:tcW w:w="0" w:type="auto"/>
            <w:gridSpan w:val="2"/>
            <w:vAlign w:val="center"/>
            <w:hideMark/>
          </w:tcPr>
          <w:p w14:paraId="5CCE81EF" w14:textId="77777777" w:rsidR="00A96434" w:rsidRPr="00A96434" w:rsidRDefault="00A96434" w:rsidP="00A96434">
            <w:pPr>
              <w:spacing w:after="0" w:line="0" w:lineRule="auto"/>
              <w:rPr>
                <w:rFonts w:ascii="Tahoma" w:eastAsia="Times New Roman" w:hAnsi="Tahoma" w:cs="Tahoma"/>
                <w:color w:val="868686"/>
                <w:sz w:val="18"/>
                <w:szCs w:val="18"/>
                <w:lang w:eastAsia="en-IE"/>
              </w:rPr>
            </w:pPr>
            <w:r w:rsidRPr="00A96434">
              <w:rPr>
                <w:rFonts w:ascii="Tahoma" w:eastAsia="Times New Roman" w:hAnsi="Tahoma" w:cs="Tahoma"/>
                <w:b/>
                <w:bCs/>
                <w:color w:val="868686"/>
                <w:sz w:val="18"/>
                <w:szCs w:val="18"/>
                <w:lang w:eastAsia="en-IE"/>
              </w:rPr>
              <w:t>Greystones CNS Equality Policy</w:t>
            </w:r>
          </w:p>
        </w:tc>
      </w:tr>
      <w:tr w:rsidR="00A96434" w:rsidRPr="00A96434" w14:paraId="3FD3BCCC" w14:textId="77777777" w:rsidTr="00A96434">
        <w:trPr>
          <w:tblCellSpacing w:w="15" w:type="dxa"/>
          <w:hidden/>
        </w:trPr>
        <w:tc>
          <w:tcPr>
            <w:tcW w:w="0" w:type="auto"/>
            <w:vAlign w:val="center"/>
            <w:hideMark/>
          </w:tcPr>
          <w:p w14:paraId="4AB4D0CC"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 xml:space="preserve">File Size: </w:t>
            </w:r>
          </w:p>
        </w:tc>
        <w:tc>
          <w:tcPr>
            <w:tcW w:w="0" w:type="auto"/>
            <w:vAlign w:val="center"/>
            <w:hideMark/>
          </w:tcPr>
          <w:p w14:paraId="15BAF19C"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423 kb</w:t>
            </w:r>
          </w:p>
        </w:tc>
      </w:tr>
      <w:tr w:rsidR="00A96434" w:rsidRPr="00A96434" w14:paraId="4686AC2A" w14:textId="77777777" w:rsidTr="00A96434">
        <w:trPr>
          <w:tblCellSpacing w:w="15" w:type="dxa"/>
          <w:hidden/>
        </w:trPr>
        <w:tc>
          <w:tcPr>
            <w:tcW w:w="0" w:type="auto"/>
            <w:vAlign w:val="center"/>
            <w:hideMark/>
          </w:tcPr>
          <w:p w14:paraId="38FEB0C2"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 xml:space="preserve">File Type: </w:t>
            </w:r>
          </w:p>
        </w:tc>
        <w:tc>
          <w:tcPr>
            <w:tcW w:w="0" w:type="auto"/>
            <w:vAlign w:val="center"/>
            <w:hideMark/>
          </w:tcPr>
          <w:p w14:paraId="1DCFC35E"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pdf</w:t>
            </w:r>
          </w:p>
        </w:tc>
      </w:tr>
    </w:tbl>
    <w:p w14:paraId="378797E2" w14:textId="77777777" w:rsidR="00A96434" w:rsidRPr="00A96434" w:rsidRDefault="007B76C2" w:rsidP="00A96434">
      <w:pPr>
        <w:shd w:val="clear" w:color="auto" w:fill="FFFFFF"/>
        <w:spacing w:after="0" w:line="240" w:lineRule="auto"/>
        <w:rPr>
          <w:rFonts w:ascii="Tahoma" w:eastAsia="Times New Roman" w:hAnsi="Tahoma" w:cs="Tahoma"/>
          <w:color w:val="868686"/>
          <w:sz w:val="21"/>
          <w:szCs w:val="21"/>
          <w:lang w:eastAsia="en-IE"/>
        </w:rPr>
      </w:pPr>
      <w:hyperlink r:id="rId28" w:history="1">
        <w:r w:rsidR="00A96434" w:rsidRPr="00A96434">
          <w:rPr>
            <w:rFonts w:ascii="Tahoma" w:eastAsia="Times New Roman" w:hAnsi="Tahoma" w:cs="Tahoma"/>
            <w:b/>
            <w:bCs/>
            <w:color w:val="000000"/>
            <w:sz w:val="21"/>
            <w:lang w:eastAsia="en-IE"/>
          </w:rPr>
          <w:t>Download File</w:t>
        </w:r>
      </w:hyperlink>
    </w:p>
    <w:p w14:paraId="67DA7DA9" w14:textId="77777777" w:rsidR="00A96434" w:rsidRPr="00A96434" w:rsidRDefault="007B76C2" w:rsidP="00A96434">
      <w:pPr>
        <w:shd w:val="clear" w:color="auto" w:fill="FFFFFF"/>
        <w:spacing w:after="0" w:line="240" w:lineRule="auto"/>
        <w:rPr>
          <w:rFonts w:ascii="Tahoma" w:eastAsia="Times New Roman" w:hAnsi="Tahoma" w:cs="Tahoma"/>
          <w:color w:val="868686"/>
          <w:sz w:val="21"/>
          <w:szCs w:val="21"/>
          <w:lang w:eastAsia="en-IE"/>
        </w:rPr>
      </w:pPr>
      <w:r>
        <w:rPr>
          <w:rFonts w:ascii="Tahoma" w:eastAsia="Times New Roman" w:hAnsi="Tahoma" w:cs="Tahoma"/>
          <w:color w:val="868686"/>
          <w:sz w:val="21"/>
          <w:szCs w:val="21"/>
          <w:lang w:eastAsia="en-IE"/>
        </w:rPr>
        <w:pict w14:anchorId="4A29D138">
          <v:rect id="_x0000_i1033" style="width:451.3pt;height:1.5pt" o:hralign="center" o:hrstd="t" o:hr="t" fillcolor="#a0a0a0" stroked="f"/>
        </w:pict>
      </w:r>
    </w:p>
    <w:p w14:paraId="44139DF4" w14:textId="77777777" w:rsidR="00A96434" w:rsidRPr="00A96434" w:rsidRDefault="00A96434" w:rsidP="00A96434">
      <w:pPr>
        <w:shd w:val="clear" w:color="auto" w:fill="FFFFFF"/>
        <w:spacing w:after="0" w:line="240" w:lineRule="auto"/>
        <w:outlineLvl w:val="2"/>
        <w:rPr>
          <w:rFonts w:ascii="Actor" w:eastAsia="Times New Roman" w:hAnsi="Actor" w:cs="Tahoma"/>
          <w:b/>
          <w:bCs/>
          <w:color w:val="5A5A5A"/>
          <w:sz w:val="36"/>
          <w:szCs w:val="36"/>
          <w:lang w:eastAsia="en-IE"/>
        </w:rPr>
      </w:pPr>
      <w:r w:rsidRPr="00A96434">
        <w:rPr>
          <w:rFonts w:ascii="Actor" w:eastAsia="Times New Roman" w:hAnsi="Actor" w:cs="Tahoma"/>
          <w:b/>
          <w:bCs/>
          <w:color w:val="5A5A5A"/>
          <w:sz w:val="36"/>
          <w:szCs w:val="36"/>
          <w:lang w:eastAsia="en-IE"/>
        </w:rPr>
        <w:t>Health, Safety &amp; Welfare Policy</w:t>
      </w:r>
    </w:p>
    <w:p w14:paraId="3F9F6026" w14:textId="77777777" w:rsidR="00A96434" w:rsidRPr="00A96434" w:rsidRDefault="00A96434" w:rsidP="00A96434">
      <w:pPr>
        <w:shd w:val="clear" w:color="auto" w:fill="FFFFFF"/>
        <w:spacing w:after="0" w:line="240" w:lineRule="auto"/>
        <w:rPr>
          <w:rFonts w:ascii="Tahoma" w:eastAsia="Times New Roman" w:hAnsi="Tahoma" w:cs="Tahoma"/>
          <w:color w:val="868686"/>
          <w:sz w:val="21"/>
          <w:szCs w:val="21"/>
          <w:lang w:eastAsia="en-IE"/>
        </w:rPr>
      </w:pPr>
      <w:r>
        <w:rPr>
          <w:rFonts w:ascii="Tahoma" w:eastAsia="Times New Roman" w:hAnsi="Tahoma" w:cs="Tahoma"/>
          <w:noProof/>
          <w:color w:val="000000"/>
          <w:sz w:val="21"/>
          <w:szCs w:val="21"/>
          <w:lang w:eastAsia="en-IE"/>
        </w:rPr>
        <w:drawing>
          <wp:inline distT="0" distB="0" distL="0" distR="0" wp14:anchorId="414C1D52" wp14:editId="200DB3AC">
            <wp:extent cx="339090" cy="339090"/>
            <wp:effectExtent l="19050" t="0" r="3810" b="0"/>
            <wp:docPr id="19" name="Picture 19" descr="http://www.weebly.com/weebly/images/file_icons/pdf.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weebly.com/weebly/images/file_icons/pdf.png">
                      <a:hlinkClick r:id="rId29"/>
                    </pic:cNvPr>
                    <pic:cNvPicPr>
                      <a:picLocks noChangeAspect="1" noChangeArrowheads="1"/>
                    </pic:cNvPicPr>
                  </pic:nvPicPr>
                  <pic:blipFill>
                    <a:blip r:embed="rId11" cstate="print"/>
                    <a:srcRect/>
                    <a:stretch>
                      <a:fillRect/>
                    </a:stretch>
                  </pic:blipFill>
                  <pic:spPr bwMode="auto">
                    <a:xfrm>
                      <a:off x="0" y="0"/>
                      <a:ext cx="339090" cy="33909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05"/>
        <w:gridCol w:w="2205"/>
      </w:tblGrid>
      <w:tr w:rsidR="00A96434" w:rsidRPr="00A96434" w14:paraId="6F164FA8" w14:textId="77777777" w:rsidTr="00A96434">
        <w:trPr>
          <w:tblCellSpacing w:w="15" w:type="dxa"/>
        </w:trPr>
        <w:tc>
          <w:tcPr>
            <w:tcW w:w="0" w:type="auto"/>
            <w:gridSpan w:val="2"/>
            <w:vAlign w:val="center"/>
            <w:hideMark/>
          </w:tcPr>
          <w:p w14:paraId="603868B8" w14:textId="77777777" w:rsidR="00A96434" w:rsidRPr="00A96434" w:rsidRDefault="00A96434" w:rsidP="00A96434">
            <w:pPr>
              <w:spacing w:after="0" w:line="0" w:lineRule="auto"/>
              <w:rPr>
                <w:rFonts w:ascii="Tahoma" w:eastAsia="Times New Roman" w:hAnsi="Tahoma" w:cs="Tahoma"/>
                <w:color w:val="868686"/>
                <w:sz w:val="18"/>
                <w:szCs w:val="18"/>
                <w:lang w:eastAsia="en-IE"/>
              </w:rPr>
            </w:pPr>
            <w:r w:rsidRPr="00A96434">
              <w:rPr>
                <w:rFonts w:ascii="Tahoma" w:eastAsia="Times New Roman" w:hAnsi="Tahoma" w:cs="Tahoma"/>
                <w:b/>
                <w:bCs/>
                <w:color w:val="868686"/>
                <w:sz w:val="18"/>
                <w:szCs w:val="18"/>
                <w:lang w:eastAsia="en-IE"/>
              </w:rPr>
              <w:t>Greystones CNS Health, Safety &amp; Welfare Policy</w:t>
            </w:r>
          </w:p>
        </w:tc>
      </w:tr>
      <w:tr w:rsidR="00A96434" w:rsidRPr="00A96434" w14:paraId="1E5883C2" w14:textId="77777777" w:rsidTr="00A96434">
        <w:trPr>
          <w:tblCellSpacing w:w="15" w:type="dxa"/>
          <w:hidden/>
        </w:trPr>
        <w:tc>
          <w:tcPr>
            <w:tcW w:w="0" w:type="auto"/>
            <w:vAlign w:val="center"/>
            <w:hideMark/>
          </w:tcPr>
          <w:p w14:paraId="45FAC0B0"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 xml:space="preserve">File Size: </w:t>
            </w:r>
          </w:p>
        </w:tc>
        <w:tc>
          <w:tcPr>
            <w:tcW w:w="0" w:type="auto"/>
            <w:vAlign w:val="center"/>
            <w:hideMark/>
          </w:tcPr>
          <w:p w14:paraId="3FBF0611"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653 kb</w:t>
            </w:r>
          </w:p>
        </w:tc>
      </w:tr>
      <w:tr w:rsidR="00A96434" w:rsidRPr="00A96434" w14:paraId="052743AF" w14:textId="77777777" w:rsidTr="00A96434">
        <w:trPr>
          <w:tblCellSpacing w:w="15" w:type="dxa"/>
          <w:hidden/>
        </w:trPr>
        <w:tc>
          <w:tcPr>
            <w:tcW w:w="0" w:type="auto"/>
            <w:vAlign w:val="center"/>
            <w:hideMark/>
          </w:tcPr>
          <w:p w14:paraId="44C36B30"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 xml:space="preserve">File Type: </w:t>
            </w:r>
          </w:p>
        </w:tc>
        <w:tc>
          <w:tcPr>
            <w:tcW w:w="0" w:type="auto"/>
            <w:vAlign w:val="center"/>
            <w:hideMark/>
          </w:tcPr>
          <w:p w14:paraId="17F3F5BE"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pdf</w:t>
            </w:r>
          </w:p>
        </w:tc>
      </w:tr>
    </w:tbl>
    <w:p w14:paraId="4E5C32E4" w14:textId="77777777" w:rsidR="00A96434" w:rsidRPr="00A96434" w:rsidRDefault="007B76C2" w:rsidP="00A96434">
      <w:pPr>
        <w:shd w:val="clear" w:color="auto" w:fill="FFFFFF"/>
        <w:spacing w:after="0" w:line="240" w:lineRule="auto"/>
        <w:rPr>
          <w:rFonts w:ascii="Tahoma" w:eastAsia="Times New Roman" w:hAnsi="Tahoma" w:cs="Tahoma"/>
          <w:color w:val="868686"/>
          <w:sz w:val="21"/>
          <w:szCs w:val="21"/>
          <w:lang w:eastAsia="en-IE"/>
        </w:rPr>
      </w:pPr>
      <w:hyperlink r:id="rId30" w:history="1">
        <w:r w:rsidR="00A96434" w:rsidRPr="00A96434">
          <w:rPr>
            <w:rFonts w:ascii="Tahoma" w:eastAsia="Times New Roman" w:hAnsi="Tahoma" w:cs="Tahoma"/>
            <w:b/>
            <w:bCs/>
            <w:color w:val="000000"/>
            <w:sz w:val="21"/>
            <w:lang w:eastAsia="en-IE"/>
          </w:rPr>
          <w:t>Download File</w:t>
        </w:r>
      </w:hyperlink>
    </w:p>
    <w:p w14:paraId="42193603" w14:textId="77777777" w:rsidR="00A96434" w:rsidRPr="00A96434" w:rsidRDefault="007B76C2" w:rsidP="00A96434">
      <w:pPr>
        <w:shd w:val="clear" w:color="auto" w:fill="FFFFFF"/>
        <w:spacing w:after="0" w:line="240" w:lineRule="auto"/>
        <w:rPr>
          <w:rFonts w:ascii="Tahoma" w:eastAsia="Times New Roman" w:hAnsi="Tahoma" w:cs="Tahoma"/>
          <w:color w:val="868686"/>
          <w:sz w:val="21"/>
          <w:szCs w:val="21"/>
          <w:lang w:eastAsia="en-IE"/>
        </w:rPr>
      </w:pPr>
      <w:r>
        <w:rPr>
          <w:rFonts w:ascii="Tahoma" w:eastAsia="Times New Roman" w:hAnsi="Tahoma" w:cs="Tahoma"/>
          <w:color w:val="868686"/>
          <w:sz w:val="21"/>
          <w:szCs w:val="21"/>
          <w:lang w:eastAsia="en-IE"/>
        </w:rPr>
        <w:pict w14:anchorId="48B2A201">
          <v:rect id="_x0000_i1034" style="width:451.3pt;height:1.5pt" o:hralign="center" o:hrstd="t" o:hr="t" fillcolor="#a0a0a0" stroked="f"/>
        </w:pict>
      </w:r>
    </w:p>
    <w:p w14:paraId="5C39DB1E" w14:textId="77777777" w:rsidR="00A96434" w:rsidRPr="00A96434" w:rsidRDefault="00A96434" w:rsidP="00A96434">
      <w:pPr>
        <w:shd w:val="clear" w:color="auto" w:fill="FFFFFF"/>
        <w:spacing w:after="0" w:line="240" w:lineRule="auto"/>
        <w:outlineLvl w:val="2"/>
        <w:rPr>
          <w:rFonts w:ascii="Actor" w:eastAsia="Times New Roman" w:hAnsi="Actor" w:cs="Tahoma"/>
          <w:b/>
          <w:bCs/>
          <w:color w:val="5A5A5A"/>
          <w:sz w:val="36"/>
          <w:szCs w:val="36"/>
          <w:lang w:eastAsia="en-IE"/>
        </w:rPr>
      </w:pPr>
      <w:r w:rsidRPr="00A96434">
        <w:rPr>
          <w:rFonts w:ascii="Actor" w:eastAsia="Times New Roman" w:hAnsi="Actor" w:cs="Tahoma"/>
          <w:b/>
          <w:bCs/>
          <w:color w:val="5A5A5A"/>
          <w:sz w:val="36"/>
          <w:szCs w:val="36"/>
          <w:lang w:eastAsia="en-IE"/>
        </w:rPr>
        <w:t>Healthy Eating Policy</w:t>
      </w:r>
    </w:p>
    <w:p w14:paraId="3297F96C" w14:textId="77777777" w:rsidR="00A96434" w:rsidRPr="00A96434" w:rsidRDefault="00A96434" w:rsidP="00A96434">
      <w:pPr>
        <w:shd w:val="clear" w:color="auto" w:fill="FFFFFF"/>
        <w:spacing w:after="0" w:line="240" w:lineRule="auto"/>
        <w:rPr>
          <w:rFonts w:ascii="Tahoma" w:eastAsia="Times New Roman" w:hAnsi="Tahoma" w:cs="Tahoma"/>
          <w:color w:val="868686"/>
          <w:sz w:val="21"/>
          <w:szCs w:val="21"/>
          <w:lang w:eastAsia="en-IE"/>
        </w:rPr>
      </w:pPr>
      <w:r>
        <w:rPr>
          <w:rFonts w:ascii="Tahoma" w:eastAsia="Times New Roman" w:hAnsi="Tahoma" w:cs="Tahoma"/>
          <w:noProof/>
          <w:color w:val="000000"/>
          <w:sz w:val="21"/>
          <w:szCs w:val="21"/>
          <w:lang w:eastAsia="en-IE"/>
        </w:rPr>
        <w:drawing>
          <wp:inline distT="0" distB="0" distL="0" distR="0" wp14:anchorId="07FDD603" wp14:editId="3007D5CE">
            <wp:extent cx="339090" cy="339090"/>
            <wp:effectExtent l="19050" t="0" r="3810" b="0"/>
            <wp:docPr id="21" name="Picture 21" descr="http://www.weebly.com/weebly/images/file_icons/pdf.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weebly.com/weebly/images/file_icons/pdf.png">
                      <a:hlinkClick r:id="rId31"/>
                    </pic:cNvPr>
                    <pic:cNvPicPr>
                      <a:picLocks noChangeAspect="1" noChangeArrowheads="1"/>
                    </pic:cNvPicPr>
                  </pic:nvPicPr>
                  <pic:blipFill>
                    <a:blip r:embed="rId11" cstate="print"/>
                    <a:srcRect/>
                    <a:stretch>
                      <a:fillRect/>
                    </a:stretch>
                  </pic:blipFill>
                  <pic:spPr bwMode="auto">
                    <a:xfrm>
                      <a:off x="0" y="0"/>
                      <a:ext cx="339090" cy="33909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8"/>
        <w:gridCol w:w="1928"/>
      </w:tblGrid>
      <w:tr w:rsidR="00A96434" w:rsidRPr="00A96434" w14:paraId="751CA776" w14:textId="77777777" w:rsidTr="00A96434">
        <w:trPr>
          <w:tblCellSpacing w:w="15" w:type="dxa"/>
        </w:trPr>
        <w:tc>
          <w:tcPr>
            <w:tcW w:w="0" w:type="auto"/>
            <w:gridSpan w:val="2"/>
            <w:vAlign w:val="center"/>
            <w:hideMark/>
          </w:tcPr>
          <w:p w14:paraId="0B4870D1" w14:textId="77777777" w:rsidR="00A96434" w:rsidRPr="00A96434" w:rsidRDefault="00A96434" w:rsidP="00A96434">
            <w:pPr>
              <w:spacing w:after="0" w:line="0" w:lineRule="auto"/>
              <w:rPr>
                <w:rFonts w:ascii="Tahoma" w:eastAsia="Times New Roman" w:hAnsi="Tahoma" w:cs="Tahoma"/>
                <w:color w:val="868686"/>
                <w:sz w:val="18"/>
                <w:szCs w:val="18"/>
                <w:lang w:eastAsia="en-IE"/>
              </w:rPr>
            </w:pPr>
            <w:r w:rsidRPr="00A96434">
              <w:rPr>
                <w:rFonts w:ascii="Tahoma" w:eastAsia="Times New Roman" w:hAnsi="Tahoma" w:cs="Tahoma"/>
                <w:b/>
                <w:bCs/>
                <w:color w:val="868686"/>
                <w:sz w:val="18"/>
                <w:szCs w:val="18"/>
                <w:lang w:eastAsia="en-IE"/>
              </w:rPr>
              <w:t>Greystones CNS Healthy Eating Policy.pdf</w:t>
            </w:r>
          </w:p>
        </w:tc>
      </w:tr>
      <w:tr w:rsidR="00A96434" w:rsidRPr="00A96434" w14:paraId="7FE7F8E5" w14:textId="77777777" w:rsidTr="00A96434">
        <w:trPr>
          <w:tblCellSpacing w:w="15" w:type="dxa"/>
          <w:hidden/>
        </w:trPr>
        <w:tc>
          <w:tcPr>
            <w:tcW w:w="0" w:type="auto"/>
            <w:vAlign w:val="center"/>
            <w:hideMark/>
          </w:tcPr>
          <w:p w14:paraId="67515A24"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 xml:space="preserve">File Size: </w:t>
            </w:r>
          </w:p>
        </w:tc>
        <w:tc>
          <w:tcPr>
            <w:tcW w:w="0" w:type="auto"/>
            <w:vAlign w:val="center"/>
            <w:hideMark/>
          </w:tcPr>
          <w:p w14:paraId="36FC1615"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519 kb</w:t>
            </w:r>
          </w:p>
        </w:tc>
      </w:tr>
      <w:tr w:rsidR="00A96434" w:rsidRPr="00A96434" w14:paraId="5476B272" w14:textId="77777777" w:rsidTr="00A96434">
        <w:trPr>
          <w:tblCellSpacing w:w="15" w:type="dxa"/>
          <w:hidden/>
        </w:trPr>
        <w:tc>
          <w:tcPr>
            <w:tcW w:w="0" w:type="auto"/>
            <w:vAlign w:val="center"/>
            <w:hideMark/>
          </w:tcPr>
          <w:p w14:paraId="01445E29"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 xml:space="preserve">File Type: </w:t>
            </w:r>
          </w:p>
        </w:tc>
        <w:tc>
          <w:tcPr>
            <w:tcW w:w="0" w:type="auto"/>
            <w:vAlign w:val="center"/>
            <w:hideMark/>
          </w:tcPr>
          <w:p w14:paraId="36DCECD7"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pdf</w:t>
            </w:r>
          </w:p>
        </w:tc>
      </w:tr>
    </w:tbl>
    <w:p w14:paraId="68A8A983" w14:textId="77777777" w:rsidR="00A96434" w:rsidRPr="00A96434" w:rsidRDefault="007B76C2" w:rsidP="00A96434">
      <w:pPr>
        <w:shd w:val="clear" w:color="auto" w:fill="FFFFFF"/>
        <w:spacing w:after="0" w:line="240" w:lineRule="auto"/>
        <w:rPr>
          <w:rFonts w:ascii="Tahoma" w:eastAsia="Times New Roman" w:hAnsi="Tahoma" w:cs="Tahoma"/>
          <w:color w:val="868686"/>
          <w:sz w:val="21"/>
          <w:szCs w:val="21"/>
          <w:lang w:eastAsia="en-IE"/>
        </w:rPr>
      </w:pPr>
      <w:hyperlink r:id="rId32" w:history="1">
        <w:r w:rsidR="00A96434" w:rsidRPr="00A96434">
          <w:rPr>
            <w:rFonts w:ascii="Tahoma" w:eastAsia="Times New Roman" w:hAnsi="Tahoma" w:cs="Tahoma"/>
            <w:b/>
            <w:bCs/>
            <w:color w:val="000000"/>
            <w:sz w:val="21"/>
            <w:lang w:eastAsia="en-IE"/>
          </w:rPr>
          <w:t>Download File</w:t>
        </w:r>
      </w:hyperlink>
    </w:p>
    <w:p w14:paraId="297BE839" w14:textId="77777777" w:rsidR="00A96434" w:rsidRPr="00A96434" w:rsidRDefault="007B76C2" w:rsidP="00A96434">
      <w:pPr>
        <w:shd w:val="clear" w:color="auto" w:fill="FFFFFF"/>
        <w:spacing w:after="0" w:line="240" w:lineRule="auto"/>
        <w:rPr>
          <w:rFonts w:ascii="Tahoma" w:eastAsia="Times New Roman" w:hAnsi="Tahoma" w:cs="Tahoma"/>
          <w:color w:val="868686"/>
          <w:sz w:val="21"/>
          <w:szCs w:val="21"/>
          <w:lang w:eastAsia="en-IE"/>
        </w:rPr>
      </w:pPr>
      <w:r>
        <w:rPr>
          <w:rFonts w:ascii="Tahoma" w:eastAsia="Times New Roman" w:hAnsi="Tahoma" w:cs="Tahoma"/>
          <w:color w:val="868686"/>
          <w:sz w:val="21"/>
          <w:szCs w:val="21"/>
          <w:lang w:eastAsia="en-IE"/>
        </w:rPr>
        <w:pict w14:anchorId="37A219D3">
          <v:rect id="_x0000_i1035" style="width:451.3pt;height:1.5pt" o:hralign="center" o:hrstd="t" o:hr="t" fillcolor="#a0a0a0" stroked="f"/>
        </w:pict>
      </w:r>
    </w:p>
    <w:p w14:paraId="1188A030" w14:textId="77777777" w:rsidR="00A96434" w:rsidRPr="00A96434" w:rsidRDefault="00A96434" w:rsidP="00A96434">
      <w:pPr>
        <w:shd w:val="clear" w:color="auto" w:fill="FFFFFF"/>
        <w:spacing w:after="0" w:line="240" w:lineRule="auto"/>
        <w:outlineLvl w:val="2"/>
        <w:rPr>
          <w:rFonts w:ascii="Actor" w:eastAsia="Times New Roman" w:hAnsi="Actor" w:cs="Tahoma"/>
          <w:b/>
          <w:bCs/>
          <w:color w:val="5A5A5A"/>
          <w:sz w:val="36"/>
          <w:szCs w:val="36"/>
          <w:lang w:eastAsia="en-IE"/>
        </w:rPr>
      </w:pPr>
      <w:r w:rsidRPr="00A96434">
        <w:rPr>
          <w:rFonts w:ascii="Actor" w:eastAsia="Times New Roman" w:hAnsi="Actor" w:cs="Tahoma"/>
          <w:b/>
          <w:bCs/>
          <w:color w:val="5A5A5A"/>
          <w:sz w:val="36"/>
          <w:szCs w:val="36"/>
          <w:lang w:eastAsia="en-IE"/>
        </w:rPr>
        <w:t>Photography Policy</w:t>
      </w:r>
    </w:p>
    <w:p w14:paraId="4175FDDF" w14:textId="77777777" w:rsidR="00A96434" w:rsidRPr="00A96434" w:rsidRDefault="00A96434" w:rsidP="00A96434">
      <w:pPr>
        <w:shd w:val="clear" w:color="auto" w:fill="FFFFFF"/>
        <w:spacing w:after="0" w:line="240" w:lineRule="auto"/>
        <w:rPr>
          <w:rFonts w:ascii="Tahoma" w:eastAsia="Times New Roman" w:hAnsi="Tahoma" w:cs="Tahoma"/>
          <w:color w:val="868686"/>
          <w:sz w:val="21"/>
          <w:szCs w:val="21"/>
          <w:lang w:eastAsia="en-IE"/>
        </w:rPr>
      </w:pPr>
      <w:r>
        <w:rPr>
          <w:rFonts w:ascii="Tahoma" w:eastAsia="Times New Roman" w:hAnsi="Tahoma" w:cs="Tahoma"/>
          <w:noProof/>
          <w:color w:val="000000"/>
          <w:sz w:val="21"/>
          <w:szCs w:val="21"/>
          <w:lang w:eastAsia="en-IE"/>
        </w:rPr>
        <w:drawing>
          <wp:inline distT="0" distB="0" distL="0" distR="0" wp14:anchorId="60C59342" wp14:editId="16AF427D">
            <wp:extent cx="339090" cy="339090"/>
            <wp:effectExtent l="19050" t="0" r="3810" b="0"/>
            <wp:docPr id="23" name="Picture 23" descr="http://www.weebly.com/weebly/images/file_icons/pdf.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weebly.com/weebly/images/file_icons/pdf.png">
                      <a:hlinkClick r:id="rId33"/>
                    </pic:cNvPr>
                    <pic:cNvPicPr>
                      <a:picLocks noChangeAspect="1" noChangeArrowheads="1"/>
                    </pic:cNvPicPr>
                  </pic:nvPicPr>
                  <pic:blipFill>
                    <a:blip r:embed="rId11" cstate="print"/>
                    <a:srcRect/>
                    <a:stretch>
                      <a:fillRect/>
                    </a:stretch>
                  </pic:blipFill>
                  <pic:spPr bwMode="auto">
                    <a:xfrm>
                      <a:off x="0" y="0"/>
                      <a:ext cx="339090" cy="33909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8"/>
        <w:gridCol w:w="1668"/>
      </w:tblGrid>
      <w:tr w:rsidR="00A96434" w:rsidRPr="00A96434" w14:paraId="1BDA48E1" w14:textId="77777777" w:rsidTr="00A96434">
        <w:trPr>
          <w:tblCellSpacing w:w="15" w:type="dxa"/>
        </w:trPr>
        <w:tc>
          <w:tcPr>
            <w:tcW w:w="0" w:type="auto"/>
            <w:gridSpan w:val="2"/>
            <w:vAlign w:val="center"/>
            <w:hideMark/>
          </w:tcPr>
          <w:p w14:paraId="669922D6" w14:textId="77777777" w:rsidR="00A96434" w:rsidRPr="00A96434" w:rsidRDefault="00A96434" w:rsidP="00A96434">
            <w:pPr>
              <w:spacing w:after="0" w:line="0" w:lineRule="auto"/>
              <w:rPr>
                <w:rFonts w:ascii="Tahoma" w:eastAsia="Times New Roman" w:hAnsi="Tahoma" w:cs="Tahoma"/>
                <w:color w:val="868686"/>
                <w:sz w:val="18"/>
                <w:szCs w:val="18"/>
                <w:lang w:eastAsia="en-IE"/>
              </w:rPr>
            </w:pPr>
            <w:r w:rsidRPr="00A96434">
              <w:rPr>
                <w:rFonts w:ascii="Tahoma" w:eastAsia="Times New Roman" w:hAnsi="Tahoma" w:cs="Tahoma"/>
                <w:b/>
                <w:bCs/>
                <w:color w:val="868686"/>
                <w:sz w:val="18"/>
                <w:szCs w:val="18"/>
                <w:lang w:eastAsia="en-IE"/>
              </w:rPr>
              <w:t>Greystones CNS Photography Policy</w:t>
            </w:r>
          </w:p>
        </w:tc>
      </w:tr>
      <w:tr w:rsidR="00A96434" w:rsidRPr="00A96434" w14:paraId="4EB9C86E" w14:textId="77777777" w:rsidTr="00A96434">
        <w:trPr>
          <w:tblCellSpacing w:w="15" w:type="dxa"/>
          <w:hidden/>
        </w:trPr>
        <w:tc>
          <w:tcPr>
            <w:tcW w:w="0" w:type="auto"/>
            <w:vAlign w:val="center"/>
            <w:hideMark/>
          </w:tcPr>
          <w:p w14:paraId="202AB11D"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 xml:space="preserve">File Size: </w:t>
            </w:r>
          </w:p>
        </w:tc>
        <w:tc>
          <w:tcPr>
            <w:tcW w:w="0" w:type="auto"/>
            <w:vAlign w:val="center"/>
            <w:hideMark/>
          </w:tcPr>
          <w:p w14:paraId="20D9630E"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369 kb</w:t>
            </w:r>
          </w:p>
        </w:tc>
      </w:tr>
      <w:tr w:rsidR="00A96434" w:rsidRPr="00A96434" w14:paraId="46A6EA98" w14:textId="77777777" w:rsidTr="00A96434">
        <w:trPr>
          <w:tblCellSpacing w:w="15" w:type="dxa"/>
          <w:hidden/>
        </w:trPr>
        <w:tc>
          <w:tcPr>
            <w:tcW w:w="0" w:type="auto"/>
            <w:vAlign w:val="center"/>
            <w:hideMark/>
          </w:tcPr>
          <w:p w14:paraId="484B1494"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 xml:space="preserve">File Type: </w:t>
            </w:r>
          </w:p>
        </w:tc>
        <w:tc>
          <w:tcPr>
            <w:tcW w:w="0" w:type="auto"/>
            <w:vAlign w:val="center"/>
            <w:hideMark/>
          </w:tcPr>
          <w:p w14:paraId="03614BD5"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pdf</w:t>
            </w:r>
          </w:p>
        </w:tc>
      </w:tr>
    </w:tbl>
    <w:p w14:paraId="0C829640" w14:textId="77777777" w:rsidR="00A96434" w:rsidRPr="00A96434" w:rsidRDefault="007B76C2" w:rsidP="00A96434">
      <w:pPr>
        <w:shd w:val="clear" w:color="auto" w:fill="FFFFFF"/>
        <w:spacing w:after="0" w:line="240" w:lineRule="auto"/>
        <w:rPr>
          <w:rFonts w:ascii="Tahoma" w:eastAsia="Times New Roman" w:hAnsi="Tahoma" w:cs="Tahoma"/>
          <w:color w:val="868686"/>
          <w:sz w:val="21"/>
          <w:szCs w:val="21"/>
          <w:lang w:eastAsia="en-IE"/>
        </w:rPr>
      </w:pPr>
      <w:hyperlink r:id="rId34" w:history="1">
        <w:r w:rsidR="00A96434" w:rsidRPr="00A96434">
          <w:rPr>
            <w:rFonts w:ascii="Tahoma" w:eastAsia="Times New Roman" w:hAnsi="Tahoma" w:cs="Tahoma"/>
            <w:b/>
            <w:bCs/>
            <w:color w:val="000000"/>
            <w:sz w:val="21"/>
            <w:lang w:eastAsia="en-IE"/>
          </w:rPr>
          <w:t>Download File</w:t>
        </w:r>
      </w:hyperlink>
    </w:p>
    <w:p w14:paraId="08CABE3D" w14:textId="77777777" w:rsidR="00A96434" w:rsidRPr="00A96434" w:rsidRDefault="007B76C2" w:rsidP="00A96434">
      <w:pPr>
        <w:shd w:val="clear" w:color="auto" w:fill="FFFFFF"/>
        <w:spacing w:after="0" w:line="240" w:lineRule="auto"/>
        <w:rPr>
          <w:rFonts w:ascii="Tahoma" w:eastAsia="Times New Roman" w:hAnsi="Tahoma" w:cs="Tahoma"/>
          <w:color w:val="868686"/>
          <w:sz w:val="21"/>
          <w:szCs w:val="21"/>
          <w:lang w:eastAsia="en-IE"/>
        </w:rPr>
      </w:pPr>
      <w:r>
        <w:rPr>
          <w:rFonts w:ascii="Tahoma" w:eastAsia="Times New Roman" w:hAnsi="Tahoma" w:cs="Tahoma"/>
          <w:color w:val="868686"/>
          <w:sz w:val="21"/>
          <w:szCs w:val="21"/>
          <w:lang w:eastAsia="en-IE"/>
        </w:rPr>
        <w:pict w14:anchorId="5C968462">
          <v:rect id="_x0000_i1036" style="width:451.3pt;height:1.5pt" o:hralign="center" o:hrstd="t" o:hr="t" fillcolor="#a0a0a0" stroked="f"/>
        </w:pict>
      </w:r>
    </w:p>
    <w:p w14:paraId="64F0EB59" w14:textId="77777777" w:rsidR="00A96434" w:rsidRPr="00A96434" w:rsidRDefault="00A96434" w:rsidP="00A96434">
      <w:pPr>
        <w:shd w:val="clear" w:color="auto" w:fill="FFFFFF"/>
        <w:spacing w:after="0" w:line="240" w:lineRule="auto"/>
        <w:outlineLvl w:val="2"/>
        <w:rPr>
          <w:rFonts w:ascii="Actor" w:eastAsia="Times New Roman" w:hAnsi="Actor" w:cs="Tahoma"/>
          <w:b/>
          <w:bCs/>
          <w:color w:val="5A5A5A"/>
          <w:sz w:val="36"/>
          <w:szCs w:val="36"/>
          <w:lang w:eastAsia="en-IE"/>
        </w:rPr>
      </w:pPr>
      <w:r w:rsidRPr="00A96434">
        <w:rPr>
          <w:rFonts w:ascii="Actor" w:eastAsia="Times New Roman" w:hAnsi="Actor" w:cs="Tahoma"/>
          <w:b/>
          <w:bCs/>
          <w:color w:val="5A5A5A"/>
          <w:sz w:val="36"/>
          <w:szCs w:val="36"/>
          <w:lang w:eastAsia="en-IE"/>
        </w:rPr>
        <w:t>Toileting Policy</w:t>
      </w:r>
    </w:p>
    <w:p w14:paraId="09819039" w14:textId="77777777" w:rsidR="00A96434" w:rsidRPr="00A96434" w:rsidRDefault="00A96434" w:rsidP="00A96434">
      <w:pPr>
        <w:shd w:val="clear" w:color="auto" w:fill="FFFFFF"/>
        <w:spacing w:after="0" w:line="240" w:lineRule="auto"/>
        <w:rPr>
          <w:rFonts w:ascii="Tahoma" w:eastAsia="Times New Roman" w:hAnsi="Tahoma" w:cs="Tahoma"/>
          <w:color w:val="868686"/>
          <w:sz w:val="21"/>
          <w:szCs w:val="21"/>
          <w:lang w:eastAsia="en-IE"/>
        </w:rPr>
      </w:pPr>
      <w:r>
        <w:rPr>
          <w:rFonts w:ascii="Tahoma" w:eastAsia="Times New Roman" w:hAnsi="Tahoma" w:cs="Tahoma"/>
          <w:noProof/>
          <w:color w:val="000000"/>
          <w:sz w:val="21"/>
          <w:szCs w:val="21"/>
          <w:lang w:eastAsia="en-IE"/>
        </w:rPr>
        <w:drawing>
          <wp:inline distT="0" distB="0" distL="0" distR="0" wp14:anchorId="15618EAD" wp14:editId="5AAB4BFA">
            <wp:extent cx="339090" cy="339090"/>
            <wp:effectExtent l="19050" t="0" r="3810" b="0"/>
            <wp:docPr id="25" name="Picture 25" descr="http://www.weebly.com/weebly/images/file_icons/pdf.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weebly.com/weebly/images/file_icons/pdf.png">
                      <a:hlinkClick r:id="rId35"/>
                    </pic:cNvPr>
                    <pic:cNvPicPr>
                      <a:picLocks noChangeAspect="1" noChangeArrowheads="1"/>
                    </pic:cNvPicPr>
                  </pic:nvPicPr>
                  <pic:blipFill>
                    <a:blip r:embed="rId11" cstate="print"/>
                    <a:srcRect/>
                    <a:stretch>
                      <a:fillRect/>
                    </a:stretch>
                  </pic:blipFill>
                  <pic:spPr bwMode="auto">
                    <a:xfrm>
                      <a:off x="0" y="0"/>
                      <a:ext cx="339090" cy="33909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84"/>
        <w:gridCol w:w="1484"/>
      </w:tblGrid>
      <w:tr w:rsidR="00A96434" w:rsidRPr="00A96434" w14:paraId="28EF3CE4" w14:textId="77777777" w:rsidTr="00A96434">
        <w:trPr>
          <w:tblCellSpacing w:w="15" w:type="dxa"/>
        </w:trPr>
        <w:tc>
          <w:tcPr>
            <w:tcW w:w="0" w:type="auto"/>
            <w:gridSpan w:val="2"/>
            <w:vAlign w:val="center"/>
            <w:hideMark/>
          </w:tcPr>
          <w:p w14:paraId="4A869AD8" w14:textId="77777777" w:rsidR="00A96434" w:rsidRPr="00A96434" w:rsidRDefault="00A96434" w:rsidP="00A96434">
            <w:pPr>
              <w:spacing w:after="0" w:line="0" w:lineRule="auto"/>
              <w:rPr>
                <w:rFonts w:ascii="Tahoma" w:eastAsia="Times New Roman" w:hAnsi="Tahoma" w:cs="Tahoma"/>
                <w:color w:val="868686"/>
                <w:sz w:val="18"/>
                <w:szCs w:val="18"/>
                <w:lang w:eastAsia="en-IE"/>
              </w:rPr>
            </w:pPr>
            <w:r w:rsidRPr="00A96434">
              <w:rPr>
                <w:rFonts w:ascii="Tahoma" w:eastAsia="Times New Roman" w:hAnsi="Tahoma" w:cs="Tahoma"/>
                <w:b/>
                <w:bCs/>
                <w:color w:val="868686"/>
                <w:sz w:val="18"/>
                <w:szCs w:val="18"/>
                <w:lang w:eastAsia="en-IE"/>
              </w:rPr>
              <w:t>Greystones CNS Toileting Policy</w:t>
            </w:r>
          </w:p>
        </w:tc>
      </w:tr>
      <w:tr w:rsidR="00A96434" w:rsidRPr="00A96434" w14:paraId="40F17981" w14:textId="77777777" w:rsidTr="00A96434">
        <w:trPr>
          <w:tblCellSpacing w:w="15" w:type="dxa"/>
          <w:hidden/>
        </w:trPr>
        <w:tc>
          <w:tcPr>
            <w:tcW w:w="0" w:type="auto"/>
            <w:vAlign w:val="center"/>
            <w:hideMark/>
          </w:tcPr>
          <w:p w14:paraId="7CFFCA4B"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 xml:space="preserve">File Size: </w:t>
            </w:r>
          </w:p>
        </w:tc>
        <w:tc>
          <w:tcPr>
            <w:tcW w:w="0" w:type="auto"/>
            <w:vAlign w:val="center"/>
            <w:hideMark/>
          </w:tcPr>
          <w:p w14:paraId="7C00ACC8"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119 kb</w:t>
            </w:r>
          </w:p>
        </w:tc>
      </w:tr>
      <w:tr w:rsidR="00A96434" w:rsidRPr="00A96434" w14:paraId="1A463A5D" w14:textId="77777777" w:rsidTr="00A96434">
        <w:trPr>
          <w:tblCellSpacing w:w="15" w:type="dxa"/>
          <w:hidden/>
        </w:trPr>
        <w:tc>
          <w:tcPr>
            <w:tcW w:w="0" w:type="auto"/>
            <w:vAlign w:val="center"/>
            <w:hideMark/>
          </w:tcPr>
          <w:p w14:paraId="0ACF25A7"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 xml:space="preserve">File Type: </w:t>
            </w:r>
          </w:p>
        </w:tc>
        <w:tc>
          <w:tcPr>
            <w:tcW w:w="0" w:type="auto"/>
            <w:vAlign w:val="center"/>
            <w:hideMark/>
          </w:tcPr>
          <w:p w14:paraId="47E43EB3" w14:textId="77777777" w:rsidR="00A96434" w:rsidRPr="00A96434" w:rsidRDefault="00A96434" w:rsidP="00A96434">
            <w:pPr>
              <w:spacing w:after="0" w:line="0" w:lineRule="auto"/>
              <w:rPr>
                <w:rFonts w:ascii="Tahoma" w:eastAsia="Times New Roman" w:hAnsi="Tahoma" w:cs="Tahoma"/>
                <w:vanish/>
                <w:color w:val="868686"/>
                <w:sz w:val="18"/>
                <w:szCs w:val="18"/>
                <w:lang w:eastAsia="en-IE"/>
              </w:rPr>
            </w:pPr>
            <w:r w:rsidRPr="00A96434">
              <w:rPr>
                <w:rFonts w:ascii="Tahoma" w:eastAsia="Times New Roman" w:hAnsi="Tahoma" w:cs="Tahoma"/>
                <w:vanish/>
                <w:color w:val="868686"/>
                <w:sz w:val="18"/>
                <w:szCs w:val="18"/>
                <w:lang w:eastAsia="en-IE"/>
              </w:rPr>
              <w:t>pdf</w:t>
            </w:r>
          </w:p>
        </w:tc>
      </w:tr>
    </w:tbl>
    <w:p w14:paraId="1339B364" w14:textId="77777777" w:rsidR="00A96434" w:rsidRPr="00A96434" w:rsidRDefault="007B76C2" w:rsidP="00A96434">
      <w:pPr>
        <w:shd w:val="clear" w:color="auto" w:fill="FFFFFF"/>
        <w:spacing w:after="0" w:line="240" w:lineRule="auto"/>
        <w:rPr>
          <w:rFonts w:ascii="Tahoma" w:eastAsia="Times New Roman" w:hAnsi="Tahoma" w:cs="Tahoma"/>
          <w:color w:val="868686"/>
          <w:sz w:val="21"/>
          <w:szCs w:val="21"/>
          <w:lang w:eastAsia="en-IE"/>
        </w:rPr>
      </w:pPr>
      <w:hyperlink r:id="rId36" w:history="1">
        <w:r w:rsidR="00A96434" w:rsidRPr="00A96434">
          <w:rPr>
            <w:rFonts w:ascii="Tahoma" w:eastAsia="Times New Roman" w:hAnsi="Tahoma" w:cs="Tahoma"/>
            <w:b/>
            <w:bCs/>
            <w:color w:val="000000"/>
            <w:sz w:val="21"/>
            <w:lang w:eastAsia="en-IE"/>
          </w:rPr>
          <w:t>Download File</w:t>
        </w:r>
      </w:hyperlink>
    </w:p>
    <w:p w14:paraId="27A3C03F" w14:textId="77777777" w:rsidR="00AB433D" w:rsidRDefault="00AB433D" w:rsidP="005536C2">
      <w:pPr>
        <w:rPr>
          <w:b/>
        </w:rPr>
      </w:pPr>
    </w:p>
    <w:p w14:paraId="5012FE36" w14:textId="77777777" w:rsidR="000930C9" w:rsidRDefault="000930C9" w:rsidP="005536C2">
      <w:pPr>
        <w:rPr>
          <w:b/>
        </w:rPr>
      </w:pPr>
    </w:p>
    <w:p w14:paraId="03AF48D8" w14:textId="77777777" w:rsidR="000930C9" w:rsidRDefault="000930C9" w:rsidP="005536C2">
      <w:pPr>
        <w:rPr>
          <w:b/>
        </w:rPr>
      </w:pPr>
    </w:p>
    <w:p w14:paraId="768A372B" w14:textId="77777777" w:rsidR="000930C9" w:rsidRDefault="000930C9" w:rsidP="005536C2">
      <w:pPr>
        <w:rPr>
          <w:b/>
        </w:rPr>
      </w:pPr>
    </w:p>
    <w:p w14:paraId="2F736F5F" w14:textId="77777777" w:rsidR="00D210E5" w:rsidRDefault="00D210E5" w:rsidP="005536C2">
      <w:pPr>
        <w:rPr>
          <w:b/>
        </w:rPr>
      </w:pPr>
    </w:p>
    <w:p w14:paraId="7A846800" w14:textId="77777777" w:rsidR="00D210E5" w:rsidRDefault="00D210E5" w:rsidP="005536C2">
      <w:pPr>
        <w:rPr>
          <w:b/>
        </w:rPr>
      </w:pPr>
    </w:p>
    <w:p w14:paraId="4496B5B2" w14:textId="77777777" w:rsidR="00D210E5" w:rsidRDefault="00D210E5" w:rsidP="005536C2">
      <w:pPr>
        <w:rPr>
          <w:b/>
        </w:rPr>
      </w:pPr>
    </w:p>
    <w:p w14:paraId="64C54481" w14:textId="77777777" w:rsidR="00D210E5" w:rsidRDefault="00D210E5" w:rsidP="005536C2">
      <w:pPr>
        <w:rPr>
          <w:b/>
        </w:rPr>
      </w:pPr>
    </w:p>
    <w:p w14:paraId="7EE1F6B4" w14:textId="77777777" w:rsidR="00D210E5" w:rsidRDefault="00D210E5" w:rsidP="005536C2">
      <w:pPr>
        <w:rPr>
          <w:b/>
        </w:rPr>
      </w:pPr>
    </w:p>
    <w:p w14:paraId="3DC26288" w14:textId="77777777" w:rsidR="00D210E5" w:rsidRDefault="00D210E5" w:rsidP="005536C2">
      <w:pPr>
        <w:rPr>
          <w:b/>
        </w:rPr>
      </w:pPr>
    </w:p>
    <w:p w14:paraId="654AE115" w14:textId="77777777" w:rsidR="00D210E5" w:rsidRDefault="00D210E5" w:rsidP="005536C2">
      <w:pPr>
        <w:rPr>
          <w:b/>
        </w:rPr>
      </w:pPr>
    </w:p>
    <w:p w14:paraId="04A9CF21" w14:textId="77777777" w:rsidR="00D210E5" w:rsidRDefault="00D210E5" w:rsidP="005536C2">
      <w:pPr>
        <w:rPr>
          <w:b/>
        </w:rPr>
      </w:pPr>
    </w:p>
    <w:p w14:paraId="017BD911" w14:textId="77777777" w:rsidR="00D210E5" w:rsidRDefault="00D210E5" w:rsidP="005536C2">
      <w:pPr>
        <w:rPr>
          <w:b/>
        </w:rPr>
      </w:pPr>
    </w:p>
    <w:p w14:paraId="07431DDF" w14:textId="77777777" w:rsidR="00D210E5" w:rsidRDefault="00D210E5" w:rsidP="005536C2">
      <w:pPr>
        <w:rPr>
          <w:b/>
        </w:rPr>
      </w:pPr>
    </w:p>
    <w:p w14:paraId="34DDAC6F" w14:textId="77777777" w:rsidR="005536C2" w:rsidRDefault="00E70980" w:rsidP="005536C2">
      <w:pPr>
        <w:rPr>
          <w:b/>
        </w:rPr>
      </w:pPr>
      <w:r>
        <w:rPr>
          <w:b/>
        </w:rPr>
        <w:t>Appendix C</w:t>
      </w:r>
    </w:p>
    <w:p w14:paraId="372CFB0D" w14:textId="77777777" w:rsidR="00E70980" w:rsidRDefault="00E70980" w:rsidP="005536C2">
      <w:pPr>
        <w:rPr>
          <w:b/>
        </w:rPr>
      </w:pPr>
    </w:p>
    <w:p w14:paraId="53A7DFF3" w14:textId="77777777" w:rsidR="00E70980" w:rsidRDefault="00E70980" w:rsidP="005536C2">
      <w:pPr>
        <w:rPr>
          <w:b/>
        </w:rPr>
      </w:pPr>
      <w:r>
        <w:rPr>
          <w:b/>
        </w:rPr>
        <w:t>Annual General Meeting Notification</w:t>
      </w:r>
    </w:p>
    <w:p w14:paraId="6A4754AD" w14:textId="277C8506" w:rsidR="00E70980" w:rsidRPr="00D210E5" w:rsidRDefault="00E70980" w:rsidP="005536C2">
      <w:r w:rsidRPr="00D210E5">
        <w:t xml:space="preserve">To Greystones CNS </w:t>
      </w:r>
      <w:r w:rsidR="00A928FF">
        <w:t xml:space="preserve">PTP </w:t>
      </w:r>
      <w:r w:rsidRPr="00D210E5">
        <w:t>members</w:t>
      </w:r>
    </w:p>
    <w:p w14:paraId="4D886429" w14:textId="77777777" w:rsidR="00E70980" w:rsidRPr="00D210E5" w:rsidRDefault="00E70980" w:rsidP="005536C2"/>
    <w:p w14:paraId="047767A4" w14:textId="72A0CE11" w:rsidR="00E70980" w:rsidRPr="00D210E5" w:rsidRDefault="00E70980" w:rsidP="005536C2">
      <w:r w:rsidRPr="00D210E5">
        <w:t xml:space="preserve">Notice is hereby given by the Greystones CNS </w:t>
      </w:r>
      <w:r w:rsidR="00A928FF">
        <w:t>PTP</w:t>
      </w:r>
      <w:r w:rsidRPr="00D210E5">
        <w:t xml:space="preserve"> Committee t</w:t>
      </w:r>
      <w:r w:rsidR="00D210E5" w:rsidRPr="00D210E5">
        <w:t>hat the Annual General Meeting shall take place on the __</w:t>
      </w:r>
      <w:r w:rsidRPr="00D210E5">
        <w:t xml:space="preserve">day of </w:t>
      </w:r>
      <w:r w:rsidR="00D210E5" w:rsidRPr="00D210E5">
        <w:t xml:space="preserve">_____ </w:t>
      </w:r>
      <w:r w:rsidRPr="00D210E5">
        <w:t>at am/pm in the_______________</w:t>
      </w:r>
      <w:r w:rsidR="00D210E5" w:rsidRPr="00D210E5">
        <w:t>.</w:t>
      </w:r>
    </w:p>
    <w:p w14:paraId="73CFC3E2" w14:textId="77777777" w:rsidR="00D210E5" w:rsidRPr="00D210E5" w:rsidRDefault="00D210E5" w:rsidP="005536C2"/>
    <w:p w14:paraId="36A9FBEA" w14:textId="1B3DDB02" w:rsidR="005A7A94" w:rsidRPr="00E72F0E" w:rsidRDefault="005A7A94" w:rsidP="005536C2">
      <w:pPr>
        <w:rPr>
          <w:b/>
        </w:rPr>
      </w:pPr>
      <w:r w:rsidRPr="00E72F0E">
        <w:rPr>
          <w:b/>
        </w:rPr>
        <w:t>[State general nature of the business to be transacted at the meeting e.g</w:t>
      </w:r>
      <w:r w:rsidR="00D24245" w:rsidRPr="00E72F0E">
        <w:rPr>
          <w:b/>
        </w:rPr>
        <w:t xml:space="preserve"> to</w:t>
      </w:r>
      <w:r w:rsidR="00E72F0E" w:rsidRPr="00E72F0E">
        <w:rPr>
          <w:b/>
        </w:rPr>
        <w:t xml:space="preserve"> propose a</w:t>
      </w:r>
      <w:r w:rsidR="00E72F0E">
        <w:rPr>
          <w:b/>
        </w:rPr>
        <w:t>n ordinary</w:t>
      </w:r>
      <w:r w:rsidR="00E72F0E" w:rsidRPr="00E72F0E">
        <w:rPr>
          <w:b/>
        </w:rPr>
        <w:t xml:space="preserve"> resolution</w:t>
      </w:r>
      <w:r w:rsidR="00016CD8">
        <w:rPr>
          <w:rStyle w:val="FootnoteReference"/>
          <w:b/>
        </w:rPr>
        <w:footnoteReference w:id="1"/>
      </w:r>
      <w:r w:rsidR="00E72F0E" w:rsidRPr="00E72F0E">
        <w:rPr>
          <w:b/>
        </w:rPr>
        <w:t xml:space="preserve"> to</w:t>
      </w:r>
      <w:r w:rsidR="00D24245" w:rsidRPr="00E72F0E">
        <w:rPr>
          <w:b/>
        </w:rPr>
        <w:t xml:space="preserve"> approve the Constitution, to propose a resolution</w:t>
      </w:r>
      <w:r w:rsidR="00E72F0E" w:rsidRPr="00E72F0E">
        <w:rPr>
          <w:b/>
        </w:rPr>
        <w:t xml:space="preserve"> to appoint the </w:t>
      </w:r>
      <w:smartTag w:uri="urn:schemas-microsoft-com:office:smarttags" w:element="stockticker">
        <w:r w:rsidR="00E72F0E" w:rsidRPr="00E72F0E">
          <w:rPr>
            <w:b/>
          </w:rPr>
          <w:t>PTP</w:t>
        </w:r>
      </w:smartTag>
      <w:r w:rsidR="00E72F0E" w:rsidRPr="00E72F0E">
        <w:rPr>
          <w:b/>
        </w:rPr>
        <w:t xml:space="preserve"> Committee</w:t>
      </w:r>
      <w:r w:rsidR="00D24245" w:rsidRPr="00E72F0E">
        <w:rPr>
          <w:b/>
        </w:rPr>
        <w:t>]</w:t>
      </w:r>
    </w:p>
    <w:p w14:paraId="323203AB" w14:textId="77777777" w:rsidR="005A7A94" w:rsidRDefault="005A7A94" w:rsidP="005536C2"/>
    <w:p w14:paraId="049AB5FB" w14:textId="77777777" w:rsidR="00D210E5" w:rsidRPr="00D210E5" w:rsidRDefault="00D210E5" w:rsidP="005536C2">
      <w:r w:rsidRPr="00D210E5">
        <w:t>Dated this __day of ___ being 6 weeks exclusive of the date of service.</w:t>
      </w:r>
    </w:p>
    <w:p w14:paraId="3E4421D8" w14:textId="77777777" w:rsidR="00D210E5" w:rsidRPr="00D210E5" w:rsidRDefault="00D210E5" w:rsidP="005536C2"/>
    <w:p w14:paraId="56D33622" w14:textId="34F593A6" w:rsidR="00D210E5" w:rsidRDefault="00D210E5" w:rsidP="005536C2">
      <w:r w:rsidRPr="00D210E5">
        <w:t xml:space="preserve">Signed Greystones CNS </w:t>
      </w:r>
      <w:r w:rsidR="00A928FF">
        <w:t xml:space="preserve">PTP </w:t>
      </w:r>
      <w:r w:rsidRPr="00D210E5">
        <w:t>Chairperson</w:t>
      </w:r>
    </w:p>
    <w:p w14:paraId="69F29621" w14:textId="77777777" w:rsidR="00D24245" w:rsidRDefault="00D24245" w:rsidP="005536C2"/>
    <w:p w14:paraId="1A76670D" w14:textId="23DAA212" w:rsidR="00D24245" w:rsidRDefault="00D24245" w:rsidP="005536C2">
      <w:r w:rsidRPr="00E72F0E">
        <w:rPr>
          <w:b/>
        </w:rPr>
        <w:t>Members are entitled to attend and vote and may appoint a proxy (who need not be a member) using the form appended hereto at Appendix D and subject to the time limit</w:t>
      </w:r>
      <w:r w:rsidR="00E72F0E" w:rsidRPr="00E72F0E">
        <w:rPr>
          <w:b/>
        </w:rPr>
        <w:t>s for receipt of same, that is</w:t>
      </w:r>
      <w:r w:rsidRPr="00E72F0E">
        <w:rPr>
          <w:b/>
        </w:rPr>
        <w:t xml:space="preserve"> no later than 72 hours in advance of the meeting. No member may exercise more than 5 proxy votes</w:t>
      </w:r>
      <w:r w:rsidR="00E72F0E">
        <w:t>.</w:t>
      </w:r>
    </w:p>
    <w:p w14:paraId="36C84A7F" w14:textId="77777777" w:rsidR="00E72F0E" w:rsidRDefault="00E72F0E" w:rsidP="005536C2"/>
    <w:p w14:paraId="7FD087F2" w14:textId="77777777" w:rsidR="00D210E5" w:rsidRDefault="00D210E5" w:rsidP="005536C2">
      <w:pPr>
        <w:rPr>
          <w:b/>
        </w:rPr>
      </w:pPr>
    </w:p>
    <w:p w14:paraId="7DFC47B2" w14:textId="77777777" w:rsidR="00D210E5" w:rsidRDefault="00D210E5" w:rsidP="005536C2">
      <w:pPr>
        <w:rPr>
          <w:b/>
        </w:rPr>
      </w:pPr>
    </w:p>
    <w:p w14:paraId="5257705F" w14:textId="77777777" w:rsidR="00D210E5" w:rsidRDefault="00D210E5" w:rsidP="005536C2">
      <w:pPr>
        <w:rPr>
          <w:b/>
        </w:rPr>
      </w:pPr>
    </w:p>
    <w:p w14:paraId="7F7EDE53" w14:textId="77777777" w:rsidR="00D210E5" w:rsidRDefault="00D210E5" w:rsidP="005536C2">
      <w:pPr>
        <w:rPr>
          <w:b/>
        </w:rPr>
      </w:pPr>
    </w:p>
    <w:p w14:paraId="1EB2261C" w14:textId="77777777" w:rsidR="00D210E5" w:rsidRPr="00D210E5" w:rsidRDefault="00D210E5" w:rsidP="005536C2">
      <w:pPr>
        <w:rPr>
          <w:b/>
          <w:u w:val="single"/>
        </w:rPr>
      </w:pPr>
      <w:r w:rsidRPr="00D210E5">
        <w:rPr>
          <w:b/>
          <w:u w:val="single"/>
        </w:rPr>
        <w:lastRenderedPageBreak/>
        <w:t>Appendix D</w:t>
      </w:r>
    </w:p>
    <w:p w14:paraId="336CD55E" w14:textId="77777777" w:rsidR="00D210E5" w:rsidRPr="00D210E5" w:rsidRDefault="00D210E5" w:rsidP="005536C2"/>
    <w:p w14:paraId="71423EC7" w14:textId="77777777" w:rsidR="00D210E5" w:rsidRPr="00D210E5" w:rsidRDefault="00D210E5" w:rsidP="005536C2">
      <w:pPr>
        <w:rPr>
          <w:b/>
        </w:rPr>
      </w:pPr>
      <w:r w:rsidRPr="00D210E5">
        <w:rPr>
          <w:b/>
        </w:rPr>
        <w:t>Nomination of Proxy</w:t>
      </w:r>
    </w:p>
    <w:p w14:paraId="156F4B03" w14:textId="77777777" w:rsidR="00D210E5" w:rsidRPr="00D210E5" w:rsidRDefault="00D210E5" w:rsidP="005536C2"/>
    <w:p w14:paraId="699D6929" w14:textId="1DC37C42" w:rsidR="00D210E5" w:rsidRPr="00D210E5" w:rsidRDefault="00D210E5" w:rsidP="005536C2">
      <w:r w:rsidRPr="00D210E5">
        <w:t xml:space="preserve">To Greystones CNS </w:t>
      </w:r>
      <w:r w:rsidR="00A928FF">
        <w:t xml:space="preserve">PTP </w:t>
      </w:r>
      <w:r w:rsidRPr="00D210E5">
        <w:t>Committee</w:t>
      </w:r>
    </w:p>
    <w:p w14:paraId="56D83724" w14:textId="77777777" w:rsidR="00D210E5" w:rsidRPr="00D210E5" w:rsidRDefault="00D210E5" w:rsidP="005536C2"/>
    <w:p w14:paraId="3FC83379" w14:textId="76CDA5A8" w:rsidR="00D210E5" w:rsidRPr="00D210E5" w:rsidRDefault="00D210E5" w:rsidP="005536C2">
      <w:r w:rsidRPr="00D210E5">
        <w:t>I/We of ____________________ in the city/county of ____ being a current membe</w:t>
      </w:r>
      <w:r w:rsidR="00D24245">
        <w:t>r of the above named PTP</w:t>
      </w:r>
      <w:r w:rsidRPr="00D210E5">
        <w:t xml:space="preserve"> hereby appoint_________ of____ or failing her/him</w:t>
      </w:r>
      <w:r>
        <w:t xml:space="preserve"> </w:t>
      </w:r>
      <w:r w:rsidRPr="00D210E5">
        <w:t xml:space="preserve">_______of _____________ as my/our proxy to vote for me/us on my/our behalf at the annual/extraordinary (as the case may be) general meeting of Greystones CNS </w:t>
      </w:r>
      <w:r w:rsidR="00A928FF">
        <w:t xml:space="preserve">PTP </w:t>
      </w:r>
      <w:r w:rsidRPr="00D210E5">
        <w:t>to be held on the __ day of ____ 20__ and at any adjournment thereof.</w:t>
      </w:r>
    </w:p>
    <w:p w14:paraId="7E6B8929" w14:textId="77777777" w:rsidR="00D210E5" w:rsidRPr="00D210E5" w:rsidRDefault="00D210E5" w:rsidP="005536C2"/>
    <w:p w14:paraId="7E79F2C9" w14:textId="77777777" w:rsidR="00D210E5" w:rsidRPr="00D210E5" w:rsidRDefault="00D210E5" w:rsidP="005536C2">
      <w:r w:rsidRPr="00D210E5">
        <w:t>Signed _______________</w:t>
      </w:r>
    </w:p>
    <w:p w14:paraId="276403D4" w14:textId="77777777" w:rsidR="00D210E5" w:rsidRPr="00D210E5" w:rsidRDefault="00D210E5" w:rsidP="005536C2">
      <w:r w:rsidRPr="00D210E5">
        <w:t>Dated:__ day of___________20__</w:t>
      </w:r>
    </w:p>
    <w:p w14:paraId="42F3AAC4" w14:textId="4A590907" w:rsidR="00D210E5" w:rsidRPr="00D210E5" w:rsidRDefault="00D210E5" w:rsidP="005536C2">
      <w:r w:rsidRPr="00D210E5">
        <w:t xml:space="preserve">This form is to be used in favour of/against the resolution unless otherwise instructed the proxy will vote as </w:t>
      </w:r>
      <w:r w:rsidR="00D24245">
        <w:t>she/</w:t>
      </w:r>
      <w:r w:rsidRPr="00D210E5">
        <w:t>he thinks fit.</w:t>
      </w:r>
    </w:p>
    <w:p w14:paraId="18EAF760" w14:textId="77777777" w:rsidR="005536C2" w:rsidRPr="00D210E5" w:rsidRDefault="005536C2" w:rsidP="005536C2">
      <w:pPr>
        <w:jc w:val="both"/>
      </w:pPr>
    </w:p>
    <w:p w14:paraId="0920CD02" w14:textId="77777777" w:rsidR="00052C4B" w:rsidRPr="00052C4B" w:rsidRDefault="00052C4B" w:rsidP="004D233E">
      <w:pPr>
        <w:jc w:val="both"/>
        <w:rPr>
          <w:b/>
        </w:rPr>
      </w:pPr>
    </w:p>
    <w:sectPr w:rsidR="00052C4B" w:rsidRPr="00052C4B" w:rsidSect="00337D8C">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49A54" w14:textId="77777777" w:rsidR="007B76C2" w:rsidRDefault="007B76C2" w:rsidP="007A4E71">
      <w:pPr>
        <w:spacing w:after="0" w:line="240" w:lineRule="auto"/>
      </w:pPr>
      <w:r>
        <w:separator/>
      </w:r>
    </w:p>
  </w:endnote>
  <w:endnote w:type="continuationSeparator" w:id="0">
    <w:p w14:paraId="54FB893F" w14:textId="77777777" w:rsidR="007B76C2" w:rsidRDefault="007B76C2" w:rsidP="007A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cto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916774"/>
      <w:docPartObj>
        <w:docPartGallery w:val="Page Numbers (Bottom of Page)"/>
        <w:docPartUnique/>
      </w:docPartObj>
    </w:sdtPr>
    <w:sdtEndPr>
      <w:rPr>
        <w:noProof/>
      </w:rPr>
    </w:sdtEndPr>
    <w:sdtContent>
      <w:p w14:paraId="4F834085" w14:textId="77777777" w:rsidR="00D210E5" w:rsidRDefault="00D210E5">
        <w:pPr>
          <w:pStyle w:val="Footer"/>
          <w:jc w:val="right"/>
        </w:pPr>
        <w:r>
          <w:fldChar w:fldCharType="begin"/>
        </w:r>
        <w:r>
          <w:instrText xml:space="preserve"> PAGE   \* MERGEFORMAT </w:instrText>
        </w:r>
        <w:r>
          <w:fldChar w:fldCharType="separate"/>
        </w:r>
        <w:r w:rsidR="00542FA2">
          <w:rPr>
            <w:noProof/>
          </w:rPr>
          <w:t>1</w:t>
        </w:r>
        <w:r>
          <w:rPr>
            <w:noProof/>
          </w:rPr>
          <w:fldChar w:fldCharType="end"/>
        </w:r>
      </w:p>
    </w:sdtContent>
  </w:sdt>
  <w:p w14:paraId="794F0228" w14:textId="77777777" w:rsidR="00D210E5" w:rsidRDefault="00D21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25F6A" w14:textId="77777777" w:rsidR="007B76C2" w:rsidRDefault="007B76C2" w:rsidP="007A4E71">
      <w:pPr>
        <w:spacing w:after="0" w:line="240" w:lineRule="auto"/>
      </w:pPr>
      <w:r>
        <w:separator/>
      </w:r>
    </w:p>
  </w:footnote>
  <w:footnote w:type="continuationSeparator" w:id="0">
    <w:p w14:paraId="6E9BCEE2" w14:textId="77777777" w:rsidR="007B76C2" w:rsidRDefault="007B76C2" w:rsidP="007A4E71">
      <w:pPr>
        <w:spacing w:after="0" w:line="240" w:lineRule="auto"/>
      </w:pPr>
      <w:r>
        <w:continuationSeparator/>
      </w:r>
    </w:p>
  </w:footnote>
  <w:footnote w:id="1">
    <w:p w14:paraId="750A3052" w14:textId="370AC156" w:rsidR="00016CD8" w:rsidRDefault="00016CD8" w:rsidP="00016CD8">
      <w:r>
        <w:rPr>
          <w:rStyle w:val="FootnoteReference"/>
        </w:rPr>
        <w:t>1</w:t>
      </w:r>
      <w:r>
        <w:t xml:space="preserve"> Ordinary resolution-formal decision passed by simple majority</w:t>
      </w:r>
    </w:p>
    <w:p w14:paraId="22ECBD97" w14:textId="6F3210CF" w:rsidR="00016CD8" w:rsidRPr="00D210E5" w:rsidRDefault="00016CD8" w:rsidP="00016CD8">
      <w:r>
        <w:t xml:space="preserve">    Special resolution passed by 75% majority</w:t>
      </w:r>
    </w:p>
    <w:p w14:paraId="2F078E61" w14:textId="7CC83562" w:rsidR="00016CD8" w:rsidRDefault="00016CD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6BAA"/>
    <w:multiLevelType w:val="hybridMultilevel"/>
    <w:tmpl w:val="5E44AD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4F979AA"/>
    <w:multiLevelType w:val="hybridMultilevel"/>
    <w:tmpl w:val="ABA67A7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9pUWpJOiuv1RzRFDa34w6vwgEcpZE5RFQcs0b6EYSSI0BrWygg8rmLaHC51pfIIYsQLqjJMW3lQi4WgG8i3vSw==" w:salt="hM64tpqg6CANDbXNLFVHX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4B"/>
    <w:rsid w:val="00007D74"/>
    <w:rsid w:val="00016CD8"/>
    <w:rsid w:val="0002112D"/>
    <w:rsid w:val="00052C4B"/>
    <w:rsid w:val="00061DA7"/>
    <w:rsid w:val="00066428"/>
    <w:rsid w:val="00071276"/>
    <w:rsid w:val="000930C9"/>
    <w:rsid w:val="001320EF"/>
    <w:rsid w:val="00181DD3"/>
    <w:rsid w:val="00181FE4"/>
    <w:rsid w:val="00190E0D"/>
    <w:rsid w:val="001D5867"/>
    <w:rsid w:val="00216529"/>
    <w:rsid w:val="00237758"/>
    <w:rsid w:val="00237857"/>
    <w:rsid w:val="002703DB"/>
    <w:rsid w:val="002A0350"/>
    <w:rsid w:val="002A7DDF"/>
    <w:rsid w:val="00312F20"/>
    <w:rsid w:val="00337D8C"/>
    <w:rsid w:val="00361E74"/>
    <w:rsid w:val="00365BB0"/>
    <w:rsid w:val="003944B9"/>
    <w:rsid w:val="003C3BB1"/>
    <w:rsid w:val="003D653D"/>
    <w:rsid w:val="004118C3"/>
    <w:rsid w:val="004179A0"/>
    <w:rsid w:val="00424838"/>
    <w:rsid w:val="00445141"/>
    <w:rsid w:val="0048388C"/>
    <w:rsid w:val="004D233E"/>
    <w:rsid w:val="004D337D"/>
    <w:rsid w:val="004E1710"/>
    <w:rsid w:val="00527E34"/>
    <w:rsid w:val="00542FA2"/>
    <w:rsid w:val="005536C2"/>
    <w:rsid w:val="005A7A94"/>
    <w:rsid w:val="005E730F"/>
    <w:rsid w:val="005F1A0F"/>
    <w:rsid w:val="00752ABA"/>
    <w:rsid w:val="00794D49"/>
    <w:rsid w:val="007A10BE"/>
    <w:rsid w:val="007A4E71"/>
    <w:rsid w:val="007B5E0A"/>
    <w:rsid w:val="007B76C2"/>
    <w:rsid w:val="007F0113"/>
    <w:rsid w:val="008145FA"/>
    <w:rsid w:val="00840A59"/>
    <w:rsid w:val="00890D83"/>
    <w:rsid w:val="008B5675"/>
    <w:rsid w:val="00912878"/>
    <w:rsid w:val="0095379C"/>
    <w:rsid w:val="009604FF"/>
    <w:rsid w:val="00970D60"/>
    <w:rsid w:val="00984288"/>
    <w:rsid w:val="009C35F9"/>
    <w:rsid w:val="009E17A8"/>
    <w:rsid w:val="009E5388"/>
    <w:rsid w:val="00A328E3"/>
    <w:rsid w:val="00A3722B"/>
    <w:rsid w:val="00A41E97"/>
    <w:rsid w:val="00A928FF"/>
    <w:rsid w:val="00A96434"/>
    <w:rsid w:val="00A96E9F"/>
    <w:rsid w:val="00AB433D"/>
    <w:rsid w:val="00AE2258"/>
    <w:rsid w:val="00B0213D"/>
    <w:rsid w:val="00B33244"/>
    <w:rsid w:val="00B82C70"/>
    <w:rsid w:val="00C07CDF"/>
    <w:rsid w:val="00C559E7"/>
    <w:rsid w:val="00C91C11"/>
    <w:rsid w:val="00CB6001"/>
    <w:rsid w:val="00CD6F18"/>
    <w:rsid w:val="00CE5BBA"/>
    <w:rsid w:val="00D210E5"/>
    <w:rsid w:val="00D24245"/>
    <w:rsid w:val="00D75D05"/>
    <w:rsid w:val="00D87871"/>
    <w:rsid w:val="00D94680"/>
    <w:rsid w:val="00DE3900"/>
    <w:rsid w:val="00E70980"/>
    <w:rsid w:val="00E72F0E"/>
    <w:rsid w:val="00E845C0"/>
    <w:rsid w:val="00EB65E8"/>
    <w:rsid w:val="00ED5909"/>
    <w:rsid w:val="00EE236F"/>
    <w:rsid w:val="00F37E29"/>
    <w:rsid w:val="00F836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4F5799ED"/>
  <w15:docId w15:val="{1D773ACF-4368-43D6-9BA1-BB564662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site-logo1">
    <w:name w:val="wsite-logo1"/>
    <w:basedOn w:val="DefaultParagraphFont"/>
    <w:rsid w:val="00052C4B"/>
    <w:rPr>
      <w:strike w:val="0"/>
      <w:dstrike w:val="0"/>
      <w:color w:val="5A5A5A"/>
      <w:u w:val="none"/>
      <w:effect w:val="none"/>
    </w:rPr>
  </w:style>
  <w:style w:type="paragraph" w:styleId="BalloonText">
    <w:name w:val="Balloon Text"/>
    <w:basedOn w:val="Normal"/>
    <w:link w:val="BalloonTextChar"/>
    <w:uiPriority w:val="99"/>
    <w:semiHidden/>
    <w:unhideWhenUsed/>
    <w:rsid w:val="0005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C4B"/>
    <w:rPr>
      <w:rFonts w:ascii="Tahoma" w:hAnsi="Tahoma" w:cs="Tahoma"/>
      <w:sz w:val="16"/>
      <w:szCs w:val="16"/>
    </w:rPr>
  </w:style>
  <w:style w:type="paragraph" w:styleId="Header">
    <w:name w:val="header"/>
    <w:basedOn w:val="Normal"/>
    <w:link w:val="HeaderChar"/>
    <w:uiPriority w:val="99"/>
    <w:unhideWhenUsed/>
    <w:rsid w:val="007A4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E71"/>
  </w:style>
  <w:style w:type="paragraph" w:styleId="Footer">
    <w:name w:val="footer"/>
    <w:basedOn w:val="Normal"/>
    <w:link w:val="FooterChar"/>
    <w:uiPriority w:val="99"/>
    <w:unhideWhenUsed/>
    <w:rsid w:val="007A4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E71"/>
  </w:style>
  <w:style w:type="paragraph" w:styleId="Revision">
    <w:name w:val="Revision"/>
    <w:hidden/>
    <w:uiPriority w:val="99"/>
    <w:semiHidden/>
    <w:rsid w:val="009E5388"/>
    <w:pPr>
      <w:spacing w:after="0" w:line="240" w:lineRule="auto"/>
    </w:pPr>
  </w:style>
  <w:style w:type="character" w:styleId="CommentReference">
    <w:name w:val="annotation reference"/>
    <w:basedOn w:val="DefaultParagraphFont"/>
    <w:uiPriority w:val="99"/>
    <w:semiHidden/>
    <w:unhideWhenUsed/>
    <w:rsid w:val="009E5388"/>
    <w:rPr>
      <w:sz w:val="16"/>
      <w:szCs w:val="16"/>
    </w:rPr>
  </w:style>
  <w:style w:type="paragraph" w:styleId="CommentText">
    <w:name w:val="annotation text"/>
    <w:basedOn w:val="Normal"/>
    <w:link w:val="CommentTextChar"/>
    <w:uiPriority w:val="99"/>
    <w:semiHidden/>
    <w:unhideWhenUsed/>
    <w:rsid w:val="009E5388"/>
    <w:pPr>
      <w:spacing w:line="240" w:lineRule="auto"/>
    </w:pPr>
    <w:rPr>
      <w:sz w:val="20"/>
      <w:szCs w:val="20"/>
    </w:rPr>
  </w:style>
  <w:style w:type="character" w:customStyle="1" w:styleId="CommentTextChar">
    <w:name w:val="Comment Text Char"/>
    <w:basedOn w:val="DefaultParagraphFont"/>
    <w:link w:val="CommentText"/>
    <w:uiPriority w:val="99"/>
    <w:semiHidden/>
    <w:rsid w:val="009E5388"/>
    <w:rPr>
      <w:sz w:val="20"/>
      <w:szCs w:val="20"/>
    </w:rPr>
  </w:style>
  <w:style w:type="paragraph" w:styleId="CommentSubject">
    <w:name w:val="annotation subject"/>
    <w:basedOn w:val="CommentText"/>
    <w:next w:val="CommentText"/>
    <w:link w:val="CommentSubjectChar"/>
    <w:uiPriority w:val="99"/>
    <w:semiHidden/>
    <w:unhideWhenUsed/>
    <w:rsid w:val="009E5388"/>
    <w:rPr>
      <w:b/>
      <w:bCs/>
    </w:rPr>
  </w:style>
  <w:style w:type="character" w:customStyle="1" w:styleId="CommentSubjectChar">
    <w:name w:val="Comment Subject Char"/>
    <w:basedOn w:val="CommentTextChar"/>
    <w:link w:val="CommentSubject"/>
    <w:uiPriority w:val="99"/>
    <w:semiHidden/>
    <w:rsid w:val="009E5388"/>
    <w:rPr>
      <w:b/>
      <w:bCs/>
      <w:sz w:val="20"/>
      <w:szCs w:val="20"/>
    </w:rPr>
  </w:style>
  <w:style w:type="paragraph" w:styleId="ListParagraph">
    <w:name w:val="List Paragraph"/>
    <w:basedOn w:val="Normal"/>
    <w:uiPriority w:val="34"/>
    <w:qFormat/>
    <w:rsid w:val="00912878"/>
    <w:pPr>
      <w:ind w:left="720"/>
      <w:contextualSpacing/>
    </w:pPr>
  </w:style>
  <w:style w:type="character" w:styleId="Emphasis">
    <w:name w:val="Emphasis"/>
    <w:basedOn w:val="DefaultParagraphFont"/>
    <w:uiPriority w:val="20"/>
    <w:qFormat/>
    <w:rsid w:val="00AB433D"/>
    <w:rPr>
      <w:i/>
      <w:iCs/>
    </w:rPr>
  </w:style>
  <w:style w:type="character" w:styleId="Strong">
    <w:name w:val="Strong"/>
    <w:basedOn w:val="DefaultParagraphFont"/>
    <w:uiPriority w:val="22"/>
    <w:qFormat/>
    <w:rsid w:val="00AB433D"/>
    <w:rPr>
      <w:b/>
      <w:bCs/>
    </w:rPr>
  </w:style>
  <w:style w:type="character" w:styleId="Hyperlink">
    <w:name w:val="Hyperlink"/>
    <w:basedOn w:val="DefaultParagraphFont"/>
    <w:uiPriority w:val="99"/>
    <w:semiHidden/>
    <w:unhideWhenUsed/>
    <w:rsid w:val="00A96434"/>
    <w:rPr>
      <w:strike w:val="0"/>
      <w:dstrike w:val="0"/>
      <w:color w:val="000000"/>
      <w:u w:val="none"/>
      <w:effect w:val="none"/>
    </w:rPr>
  </w:style>
  <w:style w:type="paragraph" w:styleId="FootnoteText">
    <w:name w:val="footnote text"/>
    <w:basedOn w:val="Normal"/>
    <w:link w:val="FootnoteTextChar"/>
    <w:uiPriority w:val="99"/>
    <w:semiHidden/>
    <w:unhideWhenUsed/>
    <w:rsid w:val="00016C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6CD8"/>
    <w:rPr>
      <w:sz w:val="20"/>
      <w:szCs w:val="20"/>
    </w:rPr>
  </w:style>
  <w:style w:type="character" w:styleId="FootnoteReference">
    <w:name w:val="footnote reference"/>
    <w:basedOn w:val="DefaultParagraphFont"/>
    <w:uiPriority w:val="99"/>
    <w:semiHidden/>
    <w:unhideWhenUsed/>
    <w:rsid w:val="00016C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22710">
      <w:bodyDiv w:val="1"/>
      <w:marLeft w:val="0"/>
      <w:marRight w:val="0"/>
      <w:marTop w:val="0"/>
      <w:marBottom w:val="0"/>
      <w:divBdr>
        <w:top w:val="none" w:sz="0" w:space="0" w:color="auto"/>
        <w:left w:val="none" w:sz="0" w:space="0" w:color="auto"/>
        <w:bottom w:val="none" w:sz="0" w:space="0" w:color="auto"/>
        <w:right w:val="none" w:sz="0" w:space="0" w:color="auto"/>
      </w:divBdr>
      <w:divsChild>
        <w:div w:id="175005001">
          <w:marLeft w:val="0"/>
          <w:marRight w:val="0"/>
          <w:marTop w:val="0"/>
          <w:marBottom w:val="0"/>
          <w:divBdr>
            <w:top w:val="none" w:sz="0" w:space="0" w:color="auto"/>
            <w:left w:val="none" w:sz="0" w:space="0" w:color="auto"/>
            <w:bottom w:val="none" w:sz="0" w:space="0" w:color="auto"/>
            <w:right w:val="none" w:sz="0" w:space="0" w:color="auto"/>
          </w:divBdr>
          <w:divsChild>
            <w:div w:id="635183420">
              <w:marLeft w:val="0"/>
              <w:marRight w:val="0"/>
              <w:marTop w:val="0"/>
              <w:marBottom w:val="0"/>
              <w:divBdr>
                <w:top w:val="none" w:sz="0" w:space="0" w:color="auto"/>
                <w:left w:val="none" w:sz="0" w:space="0" w:color="auto"/>
                <w:bottom w:val="none" w:sz="0" w:space="0" w:color="auto"/>
                <w:right w:val="none" w:sz="0" w:space="0" w:color="auto"/>
              </w:divBdr>
              <w:divsChild>
                <w:div w:id="1329333302">
                  <w:marLeft w:val="0"/>
                  <w:marRight w:val="0"/>
                  <w:marTop w:val="0"/>
                  <w:marBottom w:val="0"/>
                  <w:divBdr>
                    <w:top w:val="none" w:sz="0" w:space="0" w:color="auto"/>
                    <w:left w:val="none" w:sz="0" w:space="0" w:color="auto"/>
                    <w:bottom w:val="none" w:sz="0" w:space="0" w:color="auto"/>
                    <w:right w:val="none" w:sz="0" w:space="0" w:color="auto"/>
                  </w:divBdr>
                  <w:divsChild>
                    <w:div w:id="156968718">
                      <w:marLeft w:val="0"/>
                      <w:marRight w:val="0"/>
                      <w:marTop w:val="0"/>
                      <w:marBottom w:val="0"/>
                      <w:divBdr>
                        <w:top w:val="none" w:sz="0" w:space="0" w:color="auto"/>
                        <w:left w:val="none" w:sz="0" w:space="0" w:color="auto"/>
                        <w:bottom w:val="none" w:sz="0" w:space="0" w:color="auto"/>
                        <w:right w:val="none" w:sz="0" w:space="0" w:color="auto"/>
                      </w:divBdr>
                      <w:divsChild>
                        <w:div w:id="1790473304">
                          <w:marLeft w:val="0"/>
                          <w:marRight w:val="0"/>
                          <w:marTop w:val="0"/>
                          <w:marBottom w:val="0"/>
                          <w:divBdr>
                            <w:top w:val="none" w:sz="0" w:space="0" w:color="auto"/>
                            <w:left w:val="none" w:sz="0" w:space="0" w:color="auto"/>
                            <w:bottom w:val="none" w:sz="0" w:space="0" w:color="auto"/>
                            <w:right w:val="none" w:sz="0" w:space="0" w:color="auto"/>
                          </w:divBdr>
                          <w:divsChild>
                            <w:div w:id="1425495143">
                              <w:marLeft w:val="0"/>
                              <w:marRight w:val="0"/>
                              <w:marTop w:val="0"/>
                              <w:marBottom w:val="0"/>
                              <w:divBdr>
                                <w:top w:val="none" w:sz="0" w:space="0" w:color="auto"/>
                                <w:left w:val="none" w:sz="0" w:space="0" w:color="auto"/>
                                <w:bottom w:val="none" w:sz="0" w:space="0" w:color="auto"/>
                                <w:right w:val="none" w:sz="0" w:space="0" w:color="auto"/>
                              </w:divBdr>
                              <w:divsChild>
                                <w:div w:id="2024283714">
                                  <w:marLeft w:val="-148"/>
                                  <w:marRight w:val="0"/>
                                  <w:marTop w:val="148"/>
                                  <w:marBottom w:val="0"/>
                                  <w:divBdr>
                                    <w:top w:val="none" w:sz="0" w:space="0" w:color="auto"/>
                                    <w:left w:val="none" w:sz="0" w:space="0" w:color="auto"/>
                                    <w:bottom w:val="none" w:sz="0" w:space="0" w:color="auto"/>
                                    <w:right w:val="none" w:sz="0" w:space="0" w:color="auto"/>
                                  </w:divBdr>
                                </w:div>
                              </w:divsChild>
                            </w:div>
                            <w:div w:id="463549736">
                              <w:marLeft w:val="0"/>
                              <w:marRight w:val="0"/>
                              <w:marTop w:val="0"/>
                              <w:marBottom w:val="0"/>
                              <w:divBdr>
                                <w:top w:val="none" w:sz="0" w:space="0" w:color="auto"/>
                                <w:left w:val="none" w:sz="0" w:space="0" w:color="auto"/>
                                <w:bottom w:val="none" w:sz="0" w:space="0" w:color="auto"/>
                                <w:right w:val="none" w:sz="0" w:space="0" w:color="auto"/>
                              </w:divBdr>
                              <w:divsChild>
                                <w:div w:id="354120409">
                                  <w:marLeft w:val="-148"/>
                                  <w:marRight w:val="0"/>
                                  <w:marTop w:val="148"/>
                                  <w:marBottom w:val="0"/>
                                  <w:divBdr>
                                    <w:top w:val="none" w:sz="0" w:space="0" w:color="auto"/>
                                    <w:left w:val="none" w:sz="0" w:space="0" w:color="auto"/>
                                    <w:bottom w:val="none" w:sz="0" w:space="0" w:color="auto"/>
                                    <w:right w:val="none" w:sz="0" w:space="0" w:color="auto"/>
                                  </w:divBdr>
                                </w:div>
                              </w:divsChild>
                            </w:div>
                            <w:div w:id="73823365">
                              <w:marLeft w:val="0"/>
                              <w:marRight w:val="0"/>
                              <w:marTop w:val="0"/>
                              <w:marBottom w:val="0"/>
                              <w:divBdr>
                                <w:top w:val="none" w:sz="0" w:space="0" w:color="auto"/>
                                <w:left w:val="none" w:sz="0" w:space="0" w:color="auto"/>
                                <w:bottom w:val="none" w:sz="0" w:space="0" w:color="auto"/>
                                <w:right w:val="none" w:sz="0" w:space="0" w:color="auto"/>
                              </w:divBdr>
                              <w:divsChild>
                                <w:div w:id="1197279830">
                                  <w:marLeft w:val="-148"/>
                                  <w:marRight w:val="0"/>
                                  <w:marTop w:val="148"/>
                                  <w:marBottom w:val="0"/>
                                  <w:divBdr>
                                    <w:top w:val="none" w:sz="0" w:space="0" w:color="auto"/>
                                    <w:left w:val="none" w:sz="0" w:space="0" w:color="auto"/>
                                    <w:bottom w:val="none" w:sz="0" w:space="0" w:color="auto"/>
                                    <w:right w:val="none" w:sz="0" w:space="0" w:color="auto"/>
                                  </w:divBdr>
                                </w:div>
                              </w:divsChild>
                            </w:div>
                            <w:div w:id="1490901278">
                              <w:marLeft w:val="0"/>
                              <w:marRight w:val="0"/>
                              <w:marTop w:val="0"/>
                              <w:marBottom w:val="0"/>
                              <w:divBdr>
                                <w:top w:val="none" w:sz="0" w:space="0" w:color="auto"/>
                                <w:left w:val="none" w:sz="0" w:space="0" w:color="auto"/>
                                <w:bottom w:val="none" w:sz="0" w:space="0" w:color="auto"/>
                                <w:right w:val="none" w:sz="0" w:space="0" w:color="auto"/>
                              </w:divBdr>
                              <w:divsChild>
                                <w:div w:id="1109930443">
                                  <w:marLeft w:val="-148"/>
                                  <w:marRight w:val="0"/>
                                  <w:marTop w:val="148"/>
                                  <w:marBottom w:val="0"/>
                                  <w:divBdr>
                                    <w:top w:val="none" w:sz="0" w:space="0" w:color="auto"/>
                                    <w:left w:val="none" w:sz="0" w:space="0" w:color="auto"/>
                                    <w:bottom w:val="none" w:sz="0" w:space="0" w:color="auto"/>
                                    <w:right w:val="none" w:sz="0" w:space="0" w:color="auto"/>
                                  </w:divBdr>
                                </w:div>
                              </w:divsChild>
                            </w:div>
                            <w:div w:id="688139071">
                              <w:marLeft w:val="0"/>
                              <w:marRight w:val="0"/>
                              <w:marTop w:val="0"/>
                              <w:marBottom w:val="0"/>
                              <w:divBdr>
                                <w:top w:val="none" w:sz="0" w:space="0" w:color="auto"/>
                                <w:left w:val="none" w:sz="0" w:space="0" w:color="auto"/>
                                <w:bottom w:val="none" w:sz="0" w:space="0" w:color="auto"/>
                                <w:right w:val="none" w:sz="0" w:space="0" w:color="auto"/>
                              </w:divBdr>
                              <w:divsChild>
                                <w:div w:id="2075084516">
                                  <w:marLeft w:val="-148"/>
                                  <w:marRight w:val="0"/>
                                  <w:marTop w:val="148"/>
                                  <w:marBottom w:val="0"/>
                                  <w:divBdr>
                                    <w:top w:val="none" w:sz="0" w:space="0" w:color="auto"/>
                                    <w:left w:val="none" w:sz="0" w:space="0" w:color="auto"/>
                                    <w:bottom w:val="none" w:sz="0" w:space="0" w:color="auto"/>
                                    <w:right w:val="none" w:sz="0" w:space="0" w:color="auto"/>
                                  </w:divBdr>
                                </w:div>
                              </w:divsChild>
                            </w:div>
                            <w:div w:id="1116943882">
                              <w:marLeft w:val="0"/>
                              <w:marRight w:val="0"/>
                              <w:marTop w:val="0"/>
                              <w:marBottom w:val="0"/>
                              <w:divBdr>
                                <w:top w:val="none" w:sz="0" w:space="0" w:color="auto"/>
                                <w:left w:val="none" w:sz="0" w:space="0" w:color="auto"/>
                                <w:bottom w:val="none" w:sz="0" w:space="0" w:color="auto"/>
                                <w:right w:val="none" w:sz="0" w:space="0" w:color="auto"/>
                              </w:divBdr>
                              <w:divsChild>
                                <w:div w:id="918290841">
                                  <w:marLeft w:val="-148"/>
                                  <w:marRight w:val="0"/>
                                  <w:marTop w:val="148"/>
                                  <w:marBottom w:val="0"/>
                                  <w:divBdr>
                                    <w:top w:val="none" w:sz="0" w:space="0" w:color="auto"/>
                                    <w:left w:val="none" w:sz="0" w:space="0" w:color="auto"/>
                                    <w:bottom w:val="none" w:sz="0" w:space="0" w:color="auto"/>
                                    <w:right w:val="none" w:sz="0" w:space="0" w:color="auto"/>
                                  </w:divBdr>
                                </w:div>
                              </w:divsChild>
                            </w:div>
                            <w:div w:id="60173741">
                              <w:marLeft w:val="0"/>
                              <w:marRight w:val="0"/>
                              <w:marTop w:val="0"/>
                              <w:marBottom w:val="0"/>
                              <w:divBdr>
                                <w:top w:val="none" w:sz="0" w:space="0" w:color="auto"/>
                                <w:left w:val="none" w:sz="0" w:space="0" w:color="auto"/>
                                <w:bottom w:val="none" w:sz="0" w:space="0" w:color="auto"/>
                                <w:right w:val="none" w:sz="0" w:space="0" w:color="auto"/>
                              </w:divBdr>
                              <w:divsChild>
                                <w:div w:id="1124537245">
                                  <w:marLeft w:val="-148"/>
                                  <w:marRight w:val="0"/>
                                  <w:marTop w:val="148"/>
                                  <w:marBottom w:val="0"/>
                                  <w:divBdr>
                                    <w:top w:val="none" w:sz="0" w:space="0" w:color="auto"/>
                                    <w:left w:val="none" w:sz="0" w:space="0" w:color="auto"/>
                                    <w:bottom w:val="none" w:sz="0" w:space="0" w:color="auto"/>
                                    <w:right w:val="none" w:sz="0" w:space="0" w:color="auto"/>
                                  </w:divBdr>
                                </w:div>
                              </w:divsChild>
                            </w:div>
                            <w:div w:id="1350139268">
                              <w:marLeft w:val="0"/>
                              <w:marRight w:val="0"/>
                              <w:marTop w:val="0"/>
                              <w:marBottom w:val="0"/>
                              <w:divBdr>
                                <w:top w:val="none" w:sz="0" w:space="0" w:color="auto"/>
                                <w:left w:val="none" w:sz="0" w:space="0" w:color="auto"/>
                                <w:bottom w:val="none" w:sz="0" w:space="0" w:color="auto"/>
                                <w:right w:val="none" w:sz="0" w:space="0" w:color="auto"/>
                              </w:divBdr>
                              <w:divsChild>
                                <w:div w:id="1714618577">
                                  <w:marLeft w:val="-148"/>
                                  <w:marRight w:val="0"/>
                                  <w:marTop w:val="148"/>
                                  <w:marBottom w:val="0"/>
                                  <w:divBdr>
                                    <w:top w:val="none" w:sz="0" w:space="0" w:color="auto"/>
                                    <w:left w:val="none" w:sz="0" w:space="0" w:color="auto"/>
                                    <w:bottom w:val="none" w:sz="0" w:space="0" w:color="auto"/>
                                    <w:right w:val="none" w:sz="0" w:space="0" w:color="auto"/>
                                  </w:divBdr>
                                </w:div>
                              </w:divsChild>
                            </w:div>
                            <w:div w:id="321127723">
                              <w:marLeft w:val="0"/>
                              <w:marRight w:val="0"/>
                              <w:marTop w:val="0"/>
                              <w:marBottom w:val="0"/>
                              <w:divBdr>
                                <w:top w:val="none" w:sz="0" w:space="0" w:color="auto"/>
                                <w:left w:val="none" w:sz="0" w:space="0" w:color="auto"/>
                                <w:bottom w:val="none" w:sz="0" w:space="0" w:color="auto"/>
                                <w:right w:val="none" w:sz="0" w:space="0" w:color="auto"/>
                              </w:divBdr>
                              <w:divsChild>
                                <w:div w:id="1849908441">
                                  <w:marLeft w:val="-148"/>
                                  <w:marRight w:val="0"/>
                                  <w:marTop w:val="148"/>
                                  <w:marBottom w:val="0"/>
                                  <w:divBdr>
                                    <w:top w:val="none" w:sz="0" w:space="0" w:color="auto"/>
                                    <w:left w:val="none" w:sz="0" w:space="0" w:color="auto"/>
                                    <w:bottom w:val="none" w:sz="0" w:space="0" w:color="auto"/>
                                    <w:right w:val="none" w:sz="0" w:space="0" w:color="auto"/>
                                  </w:divBdr>
                                </w:div>
                              </w:divsChild>
                            </w:div>
                            <w:div w:id="1578441729">
                              <w:marLeft w:val="0"/>
                              <w:marRight w:val="0"/>
                              <w:marTop w:val="0"/>
                              <w:marBottom w:val="0"/>
                              <w:divBdr>
                                <w:top w:val="none" w:sz="0" w:space="0" w:color="auto"/>
                                <w:left w:val="none" w:sz="0" w:space="0" w:color="auto"/>
                                <w:bottom w:val="none" w:sz="0" w:space="0" w:color="auto"/>
                                <w:right w:val="none" w:sz="0" w:space="0" w:color="auto"/>
                              </w:divBdr>
                              <w:divsChild>
                                <w:div w:id="1482769769">
                                  <w:marLeft w:val="-148"/>
                                  <w:marRight w:val="0"/>
                                  <w:marTop w:val="148"/>
                                  <w:marBottom w:val="0"/>
                                  <w:divBdr>
                                    <w:top w:val="none" w:sz="0" w:space="0" w:color="auto"/>
                                    <w:left w:val="none" w:sz="0" w:space="0" w:color="auto"/>
                                    <w:bottom w:val="none" w:sz="0" w:space="0" w:color="auto"/>
                                    <w:right w:val="none" w:sz="0" w:space="0" w:color="auto"/>
                                  </w:divBdr>
                                </w:div>
                              </w:divsChild>
                            </w:div>
                            <w:div w:id="1113475696">
                              <w:marLeft w:val="0"/>
                              <w:marRight w:val="0"/>
                              <w:marTop w:val="0"/>
                              <w:marBottom w:val="0"/>
                              <w:divBdr>
                                <w:top w:val="none" w:sz="0" w:space="0" w:color="auto"/>
                                <w:left w:val="none" w:sz="0" w:space="0" w:color="auto"/>
                                <w:bottom w:val="none" w:sz="0" w:space="0" w:color="auto"/>
                                <w:right w:val="none" w:sz="0" w:space="0" w:color="auto"/>
                              </w:divBdr>
                              <w:divsChild>
                                <w:div w:id="1717000393">
                                  <w:marLeft w:val="-148"/>
                                  <w:marRight w:val="0"/>
                                  <w:marTop w:val="148"/>
                                  <w:marBottom w:val="0"/>
                                  <w:divBdr>
                                    <w:top w:val="none" w:sz="0" w:space="0" w:color="auto"/>
                                    <w:left w:val="none" w:sz="0" w:space="0" w:color="auto"/>
                                    <w:bottom w:val="none" w:sz="0" w:space="0" w:color="auto"/>
                                    <w:right w:val="none" w:sz="0" w:space="0" w:color="auto"/>
                                  </w:divBdr>
                                </w:div>
                              </w:divsChild>
                            </w:div>
                            <w:div w:id="367725716">
                              <w:marLeft w:val="0"/>
                              <w:marRight w:val="0"/>
                              <w:marTop w:val="0"/>
                              <w:marBottom w:val="0"/>
                              <w:divBdr>
                                <w:top w:val="none" w:sz="0" w:space="0" w:color="auto"/>
                                <w:left w:val="none" w:sz="0" w:space="0" w:color="auto"/>
                                <w:bottom w:val="none" w:sz="0" w:space="0" w:color="auto"/>
                                <w:right w:val="none" w:sz="0" w:space="0" w:color="auto"/>
                              </w:divBdr>
                              <w:divsChild>
                                <w:div w:id="1076633910">
                                  <w:marLeft w:val="-148"/>
                                  <w:marRight w:val="0"/>
                                  <w:marTop w:val="148"/>
                                  <w:marBottom w:val="0"/>
                                  <w:divBdr>
                                    <w:top w:val="none" w:sz="0" w:space="0" w:color="auto"/>
                                    <w:left w:val="none" w:sz="0" w:space="0" w:color="auto"/>
                                    <w:bottom w:val="none" w:sz="0" w:space="0" w:color="auto"/>
                                    <w:right w:val="none" w:sz="0" w:space="0" w:color="auto"/>
                                  </w:divBdr>
                                </w:div>
                              </w:divsChild>
                            </w:div>
                            <w:div w:id="2126270959">
                              <w:marLeft w:val="0"/>
                              <w:marRight w:val="0"/>
                              <w:marTop w:val="0"/>
                              <w:marBottom w:val="0"/>
                              <w:divBdr>
                                <w:top w:val="none" w:sz="0" w:space="0" w:color="auto"/>
                                <w:left w:val="none" w:sz="0" w:space="0" w:color="auto"/>
                                <w:bottom w:val="none" w:sz="0" w:space="0" w:color="auto"/>
                                <w:right w:val="none" w:sz="0" w:space="0" w:color="auto"/>
                              </w:divBdr>
                              <w:divsChild>
                                <w:div w:id="130052354">
                                  <w:marLeft w:val="-148"/>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ystonescns.ie/" TargetMode="External"/><Relationship Id="rId13" Type="http://schemas.openxmlformats.org/officeDocument/2006/relationships/hyperlink" Target="http://www.greystonescns.ie/uploads/1/2/0/1/12012149/greystones_cns_-_anti_bullying_policy.pdf" TargetMode="External"/><Relationship Id="rId18" Type="http://schemas.openxmlformats.org/officeDocument/2006/relationships/hyperlink" Target="http://www.greystonescns.ie/uploads/1/2/0/1/12012149/greystones_cns_-_child_protection_policy.pdf" TargetMode="External"/><Relationship Id="rId26" Type="http://schemas.openxmlformats.org/officeDocument/2006/relationships/hyperlink" Target="http://www.greystonescns.ie/uploads/1/2/0/1/12012149/greystones_cns_-enrolment_policy.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reystonescns.ie/uploads/1/2/0/1/12012149/greystones_cns_-_communications_policy.pdf" TargetMode="External"/><Relationship Id="rId34" Type="http://schemas.openxmlformats.org/officeDocument/2006/relationships/hyperlink" Target="http://www.greystonescns.ie/uploads/1/2/0/1/12012149/greystones_cns_-_photography_policy.pdf" TargetMode="External"/><Relationship Id="rId7" Type="http://schemas.openxmlformats.org/officeDocument/2006/relationships/endnotes" Target="endnotes.xml"/><Relationship Id="rId12" Type="http://schemas.openxmlformats.org/officeDocument/2006/relationships/hyperlink" Target="http://www.greystonescns.ie/uploads/1/2/0/1/12012149/greystones_cns_-_acceptable_usage_policy.pdf" TargetMode="External"/><Relationship Id="rId17" Type="http://schemas.openxmlformats.org/officeDocument/2006/relationships/hyperlink" Target="http://www.greystonescns.ie/uploads/1/2/0/1/12012149/greystones_cns_-_child_protection_policy.pdf" TargetMode="External"/><Relationship Id="rId25" Type="http://schemas.openxmlformats.org/officeDocument/2006/relationships/hyperlink" Target="http://www.greystonescns.ie/uploads/1/2/0/1/12012149/greystones_cns_-enrolment_policy.pdf" TargetMode="External"/><Relationship Id="rId33" Type="http://schemas.openxmlformats.org/officeDocument/2006/relationships/hyperlink" Target="http://www.greystonescns.ie/uploads/1/2/0/1/12012149/greystones_cns_-_photography_policy.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reystonescns.ie/uploads/1/2/0/1/12012149/greystones_cns_attendance___punctuality.pdf" TargetMode="External"/><Relationship Id="rId20" Type="http://schemas.openxmlformats.org/officeDocument/2006/relationships/hyperlink" Target="http://www.greystonescns.ie/uploads/1/2/0/1/12012149/greystones_cns_-_code_of_behaviour.pdf" TargetMode="External"/><Relationship Id="rId29" Type="http://schemas.openxmlformats.org/officeDocument/2006/relationships/hyperlink" Target="http://www.greystonescns.ie/uploads/1/2/0/1/12012149/greystones_cns_-_health_safety___welfare_polic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greystonescns.ie/uploads/1/2/0/1/12012149/greystones_cns_-_complaints_procedure.pdf" TargetMode="External"/><Relationship Id="rId32" Type="http://schemas.openxmlformats.org/officeDocument/2006/relationships/hyperlink" Target="http://www.greystonescns.ie/uploads/1/2/0/1/12012149/greystones_cns_-_healthy_eating_policy.pdf"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reystonescns.ie/uploads/1/2/0/1/12012149/greystones_cns_attendance___punctuality.pdf" TargetMode="External"/><Relationship Id="rId23" Type="http://schemas.openxmlformats.org/officeDocument/2006/relationships/hyperlink" Target="http://www.greystonescns.ie/uploads/1/2/0/1/12012149/greystones_cns_-_complaints_procedure.pdf" TargetMode="External"/><Relationship Id="rId28" Type="http://schemas.openxmlformats.org/officeDocument/2006/relationships/hyperlink" Target="http://www.greystonescns.ie/uploads/1/2/0/1/12012149/greystones_cns_-_equality_policy.pdf" TargetMode="External"/><Relationship Id="rId36" Type="http://schemas.openxmlformats.org/officeDocument/2006/relationships/hyperlink" Target="http://www.greystonescns.ie/uploads/1/2/0/1/12012149/greystones_cns_-_toileting_policy.pdf" TargetMode="External"/><Relationship Id="rId10" Type="http://schemas.openxmlformats.org/officeDocument/2006/relationships/hyperlink" Target="http://www.greystonescns.ie/uploads/1/2/0/1/12012149/greystones_cns_-_acceptable_usage_policy.pdf" TargetMode="External"/><Relationship Id="rId19" Type="http://schemas.openxmlformats.org/officeDocument/2006/relationships/hyperlink" Target="http://www.greystonescns.ie/uploads/1/2/0/1/12012149/greystones_cns_-_code_of_behaviour.pdf" TargetMode="External"/><Relationship Id="rId31" Type="http://schemas.openxmlformats.org/officeDocument/2006/relationships/hyperlink" Target="http://www.greystonescns.ie/uploads/1/2/0/1/12012149/greystones_cns_-_healthy_eating_policy.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greystonescns.ie/uploads/1/2/0/1/12012149/greystones_cns_-_anti_bullying_policy.pdf" TargetMode="External"/><Relationship Id="rId22" Type="http://schemas.openxmlformats.org/officeDocument/2006/relationships/hyperlink" Target="http://www.greystonescns.ie/uploads/1/2/0/1/12012149/greystones_cns_-_communications_policy.pdf" TargetMode="External"/><Relationship Id="rId27" Type="http://schemas.openxmlformats.org/officeDocument/2006/relationships/hyperlink" Target="http://www.greystonescns.ie/uploads/1/2/0/1/12012149/greystones_cns_-_equality_policy.pdf" TargetMode="External"/><Relationship Id="rId30" Type="http://schemas.openxmlformats.org/officeDocument/2006/relationships/hyperlink" Target="http://www.greystonescns.ie/uploads/1/2/0/1/12012149/greystones_cns_-_health_safety___welfare_policy.pdf" TargetMode="External"/><Relationship Id="rId35" Type="http://schemas.openxmlformats.org/officeDocument/2006/relationships/hyperlink" Target="http://www.greystonescns.ie/uploads/1/2/0/1/12012149/greystones_cns_-_toileting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8F494-0E34-4D1E-AE2C-015E6E0F8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2811</Words>
  <Characters>16023</Characters>
  <Application>Microsoft Office Word</Application>
  <DocSecurity>8</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Julienne_Dockery</dc:creator>
  <cp:lastModifiedBy>Rory Kinane</cp:lastModifiedBy>
  <cp:revision>2</cp:revision>
  <cp:lastPrinted>2016-04-26T11:16:00Z</cp:lastPrinted>
  <dcterms:created xsi:type="dcterms:W3CDTF">2016-09-22T13:01:00Z</dcterms:created>
  <dcterms:modified xsi:type="dcterms:W3CDTF">2016-09-22T13:01:00Z</dcterms:modified>
  <cp:contentStatus/>
</cp:coreProperties>
</file>